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3972D" w14:textId="604CEC10" w:rsidR="64C84076" w:rsidRDefault="64C84076" w:rsidP="00310200">
      <w:pPr>
        <w:spacing w:after="0" w:line="240" w:lineRule="auto"/>
        <w:contextualSpacing/>
        <w:jc w:val="center"/>
      </w:pPr>
      <w:r w:rsidRPr="15659C2E">
        <w:rPr>
          <w:rFonts w:ascii="Calibri" w:eastAsia="Calibri" w:hAnsi="Calibri" w:cs="Calibri"/>
          <w:b/>
          <w:bCs/>
        </w:rPr>
        <w:t>Minutes</w:t>
      </w:r>
    </w:p>
    <w:p w14:paraId="37D3FF42" w14:textId="007BD838" w:rsidR="64C84076" w:rsidRDefault="64C84076" w:rsidP="00310200">
      <w:pPr>
        <w:spacing w:after="0" w:line="240" w:lineRule="auto"/>
        <w:contextualSpacing/>
        <w:jc w:val="center"/>
        <w:rPr>
          <w:rFonts w:ascii="Calibri" w:eastAsia="Calibri" w:hAnsi="Calibri" w:cs="Calibri"/>
          <w:b/>
          <w:bCs/>
        </w:rPr>
      </w:pPr>
      <w:r w:rsidRPr="15659C2E">
        <w:rPr>
          <w:rFonts w:ascii="Calibri" w:eastAsia="Calibri" w:hAnsi="Calibri" w:cs="Calibri"/>
          <w:b/>
          <w:bCs/>
        </w:rPr>
        <w:t>Joint Municipal Action Committee</w:t>
      </w:r>
    </w:p>
    <w:p w14:paraId="2A2280D6" w14:textId="4D87070B" w:rsidR="000923A8" w:rsidRPr="000923A8" w:rsidRDefault="000923A8" w:rsidP="00310200">
      <w:pPr>
        <w:spacing w:after="0" w:line="240" w:lineRule="auto"/>
        <w:contextualSpacing/>
        <w:jc w:val="center"/>
        <w:rPr>
          <w:b/>
        </w:rPr>
      </w:pPr>
      <w:r>
        <w:rPr>
          <w:b/>
        </w:rPr>
        <w:t>Quarterly Meeting with CEOs</w:t>
      </w:r>
    </w:p>
    <w:p w14:paraId="04ED4400" w14:textId="69E94E54" w:rsidR="64C84076" w:rsidRDefault="64C84076" w:rsidP="00310200">
      <w:pPr>
        <w:spacing w:after="0" w:line="240" w:lineRule="auto"/>
        <w:contextualSpacing/>
        <w:jc w:val="center"/>
      </w:pPr>
      <w:r w:rsidRPr="15659C2E">
        <w:rPr>
          <w:rFonts w:ascii="Calibri" w:eastAsia="Calibri" w:hAnsi="Calibri" w:cs="Calibri"/>
        </w:rPr>
        <w:t xml:space="preserve">Friday, </w:t>
      </w:r>
      <w:r w:rsidR="00A97B60">
        <w:rPr>
          <w:rFonts w:ascii="Calibri" w:eastAsia="Calibri" w:hAnsi="Calibri" w:cs="Calibri"/>
        </w:rPr>
        <w:t>February 11</w:t>
      </w:r>
      <w:r w:rsidRPr="15659C2E">
        <w:rPr>
          <w:rFonts w:ascii="Calibri" w:eastAsia="Calibri" w:hAnsi="Calibri" w:cs="Calibri"/>
        </w:rPr>
        <w:t>, 202</w:t>
      </w:r>
      <w:r w:rsidR="00A97B60">
        <w:rPr>
          <w:rFonts w:ascii="Calibri" w:eastAsia="Calibri" w:hAnsi="Calibri" w:cs="Calibri"/>
        </w:rPr>
        <w:t>2</w:t>
      </w:r>
    </w:p>
    <w:p w14:paraId="791CEB4F" w14:textId="04C480B1" w:rsidR="64C84076" w:rsidRDefault="64C84076" w:rsidP="00310200">
      <w:pPr>
        <w:spacing w:after="0" w:line="240" w:lineRule="auto"/>
        <w:contextualSpacing/>
        <w:jc w:val="center"/>
      </w:pPr>
      <w:r w:rsidRPr="15659C2E">
        <w:rPr>
          <w:rFonts w:ascii="Calibri" w:eastAsia="Calibri" w:hAnsi="Calibri" w:cs="Calibri"/>
        </w:rPr>
        <w:t>8:00 a.m. – 9:30 a.m.</w:t>
      </w:r>
    </w:p>
    <w:p w14:paraId="3B719C8E" w14:textId="61F69321" w:rsidR="64C84076" w:rsidRDefault="64C84076" w:rsidP="00310200">
      <w:pPr>
        <w:spacing w:after="0" w:line="240" w:lineRule="auto"/>
        <w:contextualSpacing/>
        <w:jc w:val="center"/>
      </w:pPr>
      <w:r w:rsidRPr="15659C2E">
        <w:rPr>
          <w:rFonts w:ascii="Calibri" w:eastAsia="Calibri" w:hAnsi="Calibri" w:cs="Calibri"/>
        </w:rPr>
        <w:t>Remote meeting via Zoom</w:t>
      </w:r>
    </w:p>
    <w:p w14:paraId="539D10C7" w14:textId="37B49CA6" w:rsidR="64C84076" w:rsidRPr="00902EAF" w:rsidRDefault="64C84076" w:rsidP="00310200">
      <w:pPr>
        <w:spacing w:after="0" w:line="240" w:lineRule="auto"/>
        <w:contextualSpacing/>
        <w:rPr>
          <w:sz w:val="16"/>
          <w:szCs w:val="16"/>
        </w:rPr>
      </w:pPr>
      <w:r w:rsidRPr="15659C2E">
        <w:rPr>
          <w:rFonts w:ascii="Calibri" w:eastAsia="Calibri" w:hAnsi="Calibri" w:cs="Calibri"/>
        </w:rPr>
        <w:t xml:space="preserve"> </w:t>
      </w:r>
    </w:p>
    <w:p w14:paraId="3E08F2DC" w14:textId="21F944C1" w:rsidR="64C84076" w:rsidRDefault="64C84076" w:rsidP="00310200">
      <w:pPr>
        <w:spacing w:after="0" w:line="240" w:lineRule="auto"/>
        <w:contextualSpacing/>
      </w:pPr>
      <w:r w:rsidRPr="15659C2E">
        <w:rPr>
          <w:rFonts w:ascii="Calibri" w:eastAsia="Calibri" w:hAnsi="Calibri" w:cs="Calibri"/>
          <w:b/>
          <w:bCs/>
        </w:rPr>
        <w:t>CALL TO ORDER</w:t>
      </w:r>
    </w:p>
    <w:p w14:paraId="547D1195" w14:textId="0E32D2E6" w:rsidR="64C84076" w:rsidRDefault="64C84076" w:rsidP="00310200">
      <w:pPr>
        <w:spacing w:after="0" w:line="240" w:lineRule="auto"/>
        <w:ind w:left="2160" w:hanging="2160"/>
        <w:contextualSpacing/>
      </w:pPr>
      <w:r w:rsidRPr="15659C2E">
        <w:rPr>
          <w:rFonts w:ascii="Calibri" w:eastAsia="Calibri" w:hAnsi="Calibri" w:cs="Calibri"/>
        </w:rPr>
        <w:t xml:space="preserve">                         Chair Elizabeth Bonbright called the meeting to order at 8:</w:t>
      </w:r>
      <w:r w:rsidR="00502D97">
        <w:rPr>
          <w:rFonts w:ascii="Calibri" w:eastAsia="Calibri" w:hAnsi="Calibri" w:cs="Calibri"/>
        </w:rPr>
        <w:t>00</w:t>
      </w:r>
      <w:r w:rsidRPr="15659C2E">
        <w:rPr>
          <w:rFonts w:ascii="Calibri" w:eastAsia="Calibri" w:hAnsi="Calibri" w:cs="Calibri"/>
        </w:rPr>
        <w:t xml:space="preserve"> a.m.</w:t>
      </w:r>
    </w:p>
    <w:p w14:paraId="1606FD23" w14:textId="714147A6" w:rsidR="64C84076" w:rsidRDefault="64C84076" w:rsidP="00310200">
      <w:pPr>
        <w:spacing w:after="0" w:line="240" w:lineRule="auto"/>
        <w:ind w:left="2160" w:hanging="2160"/>
        <w:contextualSpacing/>
      </w:pPr>
      <w:r w:rsidRPr="15659C2E">
        <w:rPr>
          <w:rFonts w:ascii="Calibri" w:eastAsia="Calibri" w:hAnsi="Calibri" w:cs="Calibri"/>
        </w:rPr>
        <w:t xml:space="preserve"> </w:t>
      </w:r>
    </w:p>
    <w:p w14:paraId="6D0D7C48" w14:textId="61E03A56" w:rsidR="64C84076" w:rsidRDefault="64C84076" w:rsidP="00310200">
      <w:pPr>
        <w:spacing w:after="0" w:line="240" w:lineRule="auto"/>
        <w:contextualSpacing/>
      </w:pPr>
      <w:r w:rsidRPr="15659C2E">
        <w:rPr>
          <w:rFonts w:ascii="Calibri" w:eastAsia="Calibri" w:hAnsi="Calibri" w:cs="Calibri"/>
          <w:b/>
          <w:bCs/>
        </w:rPr>
        <w:t>ROLL CALL - JMAC COMMITTEE</w:t>
      </w:r>
    </w:p>
    <w:p w14:paraId="68D7C122" w14:textId="14199DC8" w:rsidR="64C84076" w:rsidRDefault="64C84076" w:rsidP="00310200">
      <w:pPr>
        <w:spacing w:after="0" w:line="240" w:lineRule="auto"/>
        <w:ind w:left="1260"/>
        <w:contextualSpacing/>
        <w:rPr>
          <w:rFonts w:ascii="Calibri" w:eastAsia="Calibri" w:hAnsi="Calibri" w:cs="Calibri"/>
        </w:rPr>
      </w:pPr>
      <w:r w:rsidRPr="004F6796">
        <w:rPr>
          <w:rFonts w:ascii="Calibri" w:eastAsia="Calibri" w:hAnsi="Calibri" w:cs="Calibri"/>
        </w:rPr>
        <w:t>Elizabeth Bonbright, Chair, Tacoma Public Schools</w:t>
      </w:r>
      <w:r w:rsidRPr="004F6796">
        <w:br/>
      </w:r>
      <w:r w:rsidRPr="004F6796">
        <w:rPr>
          <w:rFonts w:ascii="Calibri" w:eastAsia="Calibri" w:hAnsi="Calibri" w:cs="Calibri"/>
        </w:rPr>
        <w:t>Kristina Walker, Vice-Chair, City of Tacoma</w:t>
      </w:r>
    </w:p>
    <w:p w14:paraId="35C6B655" w14:textId="342C5361" w:rsidR="004F6796" w:rsidRPr="004F6796" w:rsidRDefault="004F6796" w:rsidP="00310200">
      <w:pPr>
        <w:spacing w:after="0" w:line="240" w:lineRule="auto"/>
        <w:ind w:left="1260"/>
        <w:contextualSpacing/>
      </w:pPr>
      <w:r>
        <w:rPr>
          <w:rFonts w:ascii="Calibri" w:eastAsia="Calibri" w:hAnsi="Calibri" w:cs="Calibri"/>
        </w:rPr>
        <w:t>Kiara Daniels, City of Tacoma</w:t>
      </w:r>
    </w:p>
    <w:p w14:paraId="7FA5E25A" w14:textId="53204520" w:rsidR="00F56BBA" w:rsidRDefault="00F56BBA" w:rsidP="00310200">
      <w:pPr>
        <w:spacing w:after="0" w:line="240" w:lineRule="auto"/>
        <w:ind w:left="1260"/>
        <w:contextualSpacing/>
        <w:rPr>
          <w:rFonts w:ascii="Calibri" w:eastAsia="Calibri" w:hAnsi="Calibri" w:cs="Calibri"/>
        </w:rPr>
      </w:pPr>
      <w:r w:rsidRPr="004F6796">
        <w:rPr>
          <w:rFonts w:ascii="Calibri" w:eastAsia="Calibri" w:hAnsi="Calibri" w:cs="Calibri"/>
        </w:rPr>
        <w:t>Andrea Smith, Metro Parks Tacoma</w:t>
      </w:r>
    </w:p>
    <w:p w14:paraId="1808BAAA" w14:textId="23D97159" w:rsidR="00CE6B3A" w:rsidRPr="004F6796" w:rsidRDefault="00CE6B3A" w:rsidP="00310200">
      <w:pPr>
        <w:spacing w:after="0" w:line="240" w:lineRule="auto"/>
        <w:ind w:left="1260"/>
        <w:contextualSpacing/>
      </w:pPr>
      <w:r>
        <w:rPr>
          <w:rFonts w:ascii="Calibri" w:eastAsia="Calibri" w:hAnsi="Calibri" w:cs="Calibri"/>
        </w:rPr>
        <w:t>Rosie Ayala, Metro Parks Tacoma</w:t>
      </w:r>
    </w:p>
    <w:p w14:paraId="5049E497" w14:textId="04CF0358" w:rsidR="00CE6B3A" w:rsidRDefault="00CE6B3A" w:rsidP="00310200">
      <w:pPr>
        <w:spacing w:after="0" w:line="240" w:lineRule="auto"/>
        <w:ind w:left="1260"/>
        <w:contextualSpacing/>
        <w:rPr>
          <w:rFonts w:ascii="Calibri" w:eastAsia="Calibri" w:hAnsi="Calibri" w:cs="Calibri"/>
        </w:rPr>
      </w:pPr>
      <w:r w:rsidRPr="004F6796">
        <w:rPr>
          <w:rFonts w:ascii="Calibri" w:eastAsia="Calibri" w:hAnsi="Calibri" w:cs="Calibri"/>
        </w:rPr>
        <w:t xml:space="preserve">Deanna Keller, Port of Tacoma </w:t>
      </w:r>
    </w:p>
    <w:p w14:paraId="14C00D2E" w14:textId="6B2C840C" w:rsidR="000923A8" w:rsidRDefault="000923A8" w:rsidP="00310200">
      <w:pPr>
        <w:spacing w:after="0" w:line="240" w:lineRule="auto"/>
        <w:ind w:left="1260"/>
        <w:contextualSpacing/>
        <w:rPr>
          <w:rFonts w:ascii="Calibri" w:eastAsia="Calibri" w:hAnsi="Calibri" w:cs="Calibri"/>
        </w:rPr>
      </w:pPr>
      <w:r>
        <w:rPr>
          <w:rFonts w:ascii="Calibri" w:eastAsia="Calibri" w:hAnsi="Calibri" w:cs="Calibri"/>
        </w:rPr>
        <w:t>Kristin Ang, Port of Tacoma</w:t>
      </w:r>
    </w:p>
    <w:p w14:paraId="7AA75EEB" w14:textId="6D6A6478" w:rsidR="000923A8" w:rsidRDefault="000923A8" w:rsidP="00310200">
      <w:pPr>
        <w:spacing w:after="0" w:line="240" w:lineRule="auto"/>
        <w:ind w:left="1260"/>
        <w:contextualSpacing/>
        <w:rPr>
          <w:rFonts w:ascii="Calibri" w:eastAsia="Calibri" w:hAnsi="Calibri" w:cs="Calibri"/>
        </w:rPr>
      </w:pPr>
      <w:r>
        <w:rPr>
          <w:rFonts w:ascii="Calibri" w:eastAsia="Calibri" w:hAnsi="Calibri" w:cs="Calibri"/>
        </w:rPr>
        <w:t>Marty Campbell, Pierce County</w:t>
      </w:r>
    </w:p>
    <w:p w14:paraId="345C2D10" w14:textId="4F047FCB" w:rsidR="64C84076" w:rsidRDefault="64C84076" w:rsidP="00310200">
      <w:pPr>
        <w:spacing w:after="0" w:line="240" w:lineRule="auto"/>
        <w:ind w:left="1260"/>
        <w:contextualSpacing/>
        <w:rPr>
          <w:rFonts w:ascii="Calibri" w:eastAsia="Calibri" w:hAnsi="Calibri" w:cs="Calibri"/>
        </w:rPr>
      </w:pPr>
      <w:r w:rsidRPr="004F6796">
        <w:rPr>
          <w:rFonts w:ascii="Calibri" w:eastAsia="Calibri" w:hAnsi="Calibri" w:cs="Calibri"/>
        </w:rPr>
        <w:t>Ryan Mello, Pierce County</w:t>
      </w:r>
      <w:r w:rsidRPr="004F6796">
        <w:br/>
      </w:r>
      <w:r w:rsidRPr="004F6796">
        <w:rPr>
          <w:rFonts w:ascii="Calibri" w:eastAsia="Calibri" w:hAnsi="Calibri" w:cs="Calibri"/>
        </w:rPr>
        <w:t>Korey Strozier, Tacoma</w:t>
      </w:r>
      <w:r w:rsidRPr="15659C2E">
        <w:rPr>
          <w:rFonts w:ascii="Calibri" w:eastAsia="Calibri" w:hAnsi="Calibri" w:cs="Calibri"/>
        </w:rPr>
        <w:t xml:space="preserve"> Public Schools</w:t>
      </w:r>
    </w:p>
    <w:p w14:paraId="53918BB4" w14:textId="11A94D96" w:rsidR="00265FA8" w:rsidRDefault="00265FA8" w:rsidP="00310200">
      <w:pPr>
        <w:spacing w:after="0" w:line="240" w:lineRule="auto"/>
        <w:ind w:left="1260"/>
        <w:contextualSpacing/>
        <w:rPr>
          <w:rFonts w:ascii="Calibri" w:eastAsia="Calibri" w:hAnsi="Calibri" w:cs="Calibri"/>
        </w:rPr>
      </w:pPr>
    </w:p>
    <w:p w14:paraId="27123B20" w14:textId="690370C2" w:rsidR="00265FA8" w:rsidRDefault="00265FA8" w:rsidP="00310200">
      <w:pPr>
        <w:spacing w:after="0" w:line="240" w:lineRule="auto"/>
        <w:ind w:left="1260"/>
        <w:contextualSpacing/>
        <w:rPr>
          <w:rFonts w:ascii="Calibri" w:eastAsia="Calibri" w:hAnsi="Calibri" w:cs="Calibri"/>
          <w:b/>
          <w:bCs/>
        </w:rPr>
      </w:pPr>
      <w:r w:rsidRPr="00265FA8">
        <w:rPr>
          <w:rFonts w:ascii="Calibri" w:eastAsia="Calibri" w:hAnsi="Calibri" w:cs="Calibri"/>
          <w:b/>
          <w:bCs/>
        </w:rPr>
        <w:t>JMAC CHIEF EXECUTIVES</w:t>
      </w:r>
    </w:p>
    <w:p w14:paraId="4409B09F" w14:textId="049D8351" w:rsidR="00265FA8" w:rsidRPr="00D65460" w:rsidRDefault="000758F4" w:rsidP="00310200">
      <w:pPr>
        <w:spacing w:after="0" w:line="240" w:lineRule="auto"/>
        <w:ind w:left="1260"/>
        <w:contextualSpacing/>
        <w:rPr>
          <w:rFonts w:ascii="Calibri" w:eastAsia="Calibri" w:hAnsi="Calibri" w:cs="Calibri"/>
        </w:rPr>
      </w:pPr>
      <w:r w:rsidRPr="00D65460">
        <w:rPr>
          <w:rFonts w:ascii="Calibri" w:eastAsia="Calibri" w:hAnsi="Calibri" w:cs="Calibri"/>
        </w:rPr>
        <w:t>Elizabeth Pauli, City of Tacoma</w:t>
      </w:r>
    </w:p>
    <w:p w14:paraId="29C36536" w14:textId="51AFDFC4" w:rsidR="000758F4" w:rsidRPr="00D65460" w:rsidRDefault="000758F4" w:rsidP="00310200">
      <w:pPr>
        <w:spacing w:after="0" w:line="240" w:lineRule="auto"/>
        <w:ind w:left="1260"/>
        <w:contextualSpacing/>
        <w:rPr>
          <w:rFonts w:ascii="Calibri" w:eastAsia="Calibri" w:hAnsi="Calibri" w:cs="Calibri"/>
        </w:rPr>
      </w:pPr>
      <w:r w:rsidRPr="00D65460">
        <w:rPr>
          <w:rFonts w:ascii="Calibri" w:eastAsia="Calibri" w:hAnsi="Calibri" w:cs="Calibri"/>
        </w:rPr>
        <w:t>Shon Sylvia, Metro Parks Tacoma</w:t>
      </w:r>
    </w:p>
    <w:p w14:paraId="4523B9FB" w14:textId="259D301A" w:rsidR="000758F4" w:rsidRDefault="004D76F5" w:rsidP="000758F4">
      <w:pPr>
        <w:spacing w:after="0" w:line="240" w:lineRule="auto"/>
        <w:ind w:left="1260"/>
        <w:contextualSpacing/>
        <w:rPr>
          <w:rFonts w:ascii="Calibri" w:eastAsia="Calibri" w:hAnsi="Calibri" w:cs="Calibri"/>
        </w:rPr>
      </w:pPr>
      <w:r w:rsidRPr="00D65460">
        <w:rPr>
          <w:rFonts w:ascii="Calibri" w:eastAsia="Calibri" w:hAnsi="Calibri" w:cs="Calibri"/>
        </w:rPr>
        <w:t>Joshua Garcia</w:t>
      </w:r>
      <w:r w:rsidR="000758F4" w:rsidRPr="00D65460">
        <w:rPr>
          <w:rFonts w:ascii="Calibri" w:eastAsia="Calibri" w:hAnsi="Calibri" w:cs="Calibri"/>
        </w:rPr>
        <w:t>, Tacoma Public Schools</w:t>
      </w:r>
    </w:p>
    <w:p w14:paraId="1A4B2D7D" w14:textId="00357B95" w:rsidR="000923A8" w:rsidRDefault="000923A8" w:rsidP="000758F4">
      <w:pPr>
        <w:spacing w:after="0" w:line="240" w:lineRule="auto"/>
        <w:ind w:left="1260"/>
        <w:contextualSpacing/>
        <w:rPr>
          <w:rFonts w:ascii="Calibri" w:eastAsia="Calibri" w:hAnsi="Calibri" w:cs="Calibri"/>
        </w:rPr>
      </w:pPr>
      <w:r>
        <w:rPr>
          <w:rFonts w:ascii="Calibri" w:eastAsia="Calibri" w:hAnsi="Calibri" w:cs="Calibri"/>
        </w:rPr>
        <w:t>Mike Griffus, Pierce Transit</w:t>
      </w:r>
    </w:p>
    <w:p w14:paraId="1ED2A17A" w14:textId="088883BA" w:rsidR="000923A8" w:rsidRPr="00D65460" w:rsidRDefault="000923A8" w:rsidP="000758F4">
      <w:pPr>
        <w:spacing w:after="0" w:line="240" w:lineRule="auto"/>
        <w:ind w:left="1260"/>
        <w:contextualSpacing/>
        <w:rPr>
          <w:rFonts w:ascii="Calibri" w:eastAsia="Calibri" w:hAnsi="Calibri" w:cs="Calibri"/>
        </w:rPr>
      </w:pPr>
      <w:r>
        <w:rPr>
          <w:rFonts w:ascii="Calibri" w:eastAsia="Calibri" w:hAnsi="Calibri" w:cs="Calibri"/>
        </w:rPr>
        <w:t>Eric Johnson, Port of Tacoma</w:t>
      </w:r>
    </w:p>
    <w:p w14:paraId="47503271" w14:textId="72C69D44" w:rsidR="64C84076" w:rsidRPr="00D65460" w:rsidRDefault="64C84076" w:rsidP="00310200">
      <w:pPr>
        <w:spacing w:after="0" w:line="240" w:lineRule="auto"/>
        <w:contextualSpacing/>
      </w:pPr>
      <w:r w:rsidRPr="00D65460">
        <w:rPr>
          <w:rFonts w:ascii="Calibri" w:eastAsia="Calibri" w:hAnsi="Calibri" w:cs="Calibri"/>
        </w:rPr>
        <w:t xml:space="preserve"> </w:t>
      </w:r>
    </w:p>
    <w:p w14:paraId="38B285BC" w14:textId="56E12807" w:rsidR="64C84076" w:rsidRPr="00D65460" w:rsidRDefault="64C84076" w:rsidP="00310200">
      <w:pPr>
        <w:pStyle w:val="Heading1"/>
        <w:spacing w:before="0" w:line="240" w:lineRule="auto"/>
        <w:contextualSpacing/>
        <w:rPr>
          <w:b/>
          <w:bCs/>
          <w:color w:val="auto"/>
        </w:rPr>
      </w:pPr>
      <w:r w:rsidRPr="00D65460">
        <w:rPr>
          <w:rFonts w:ascii="Calibri" w:eastAsia="Calibri" w:hAnsi="Calibri" w:cs="Calibri"/>
          <w:b/>
          <w:bCs/>
          <w:color w:val="auto"/>
          <w:sz w:val="22"/>
          <w:szCs w:val="22"/>
        </w:rPr>
        <w:t>GUESTS IN ATTENDANCE</w:t>
      </w:r>
    </w:p>
    <w:p w14:paraId="6BCE2D0A" w14:textId="33EE7751" w:rsidR="002B07F4" w:rsidRPr="00D65460" w:rsidRDefault="002B07F4" w:rsidP="00FE7E88">
      <w:pPr>
        <w:spacing w:after="0" w:line="240" w:lineRule="auto"/>
        <w:ind w:left="1170" w:firstLine="90"/>
        <w:contextualSpacing/>
        <w:rPr>
          <w:rFonts w:ascii="Calibri" w:eastAsia="Calibri" w:hAnsi="Calibri" w:cs="Calibri"/>
        </w:rPr>
      </w:pPr>
      <w:r w:rsidRPr="00D65460">
        <w:rPr>
          <w:rFonts w:ascii="Calibri" w:eastAsia="Calibri" w:hAnsi="Calibri" w:cs="Calibri"/>
        </w:rPr>
        <w:t>Gary Lizama, City of Tacoma</w:t>
      </w:r>
    </w:p>
    <w:p w14:paraId="0BB80074" w14:textId="4F578676" w:rsidR="00FE7E88" w:rsidRPr="00D65460" w:rsidRDefault="00FE7E88" w:rsidP="00FE7E88">
      <w:pPr>
        <w:spacing w:after="0" w:line="240" w:lineRule="auto"/>
        <w:ind w:left="1170" w:firstLine="90"/>
        <w:contextualSpacing/>
        <w:rPr>
          <w:rFonts w:ascii="Calibri" w:eastAsia="Calibri" w:hAnsi="Calibri" w:cs="Calibri"/>
        </w:rPr>
      </w:pPr>
      <w:r w:rsidRPr="00D65460">
        <w:rPr>
          <w:rFonts w:ascii="Calibri" w:eastAsia="Calibri" w:hAnsi="Calibri" w:cs="Calibri"/>
        </w:rPr>
        <w:t>Rosa McLeod, City of Tacoma</w:t>
      </w:r>
    </w:p>
    <w:p w14:paraId="71ED9262" w14:textId="77777777" w:rsidR="00810C97" w:rsidRPr="00D65460" w:rsidRDefault="00810C97" w:rsidP="00810C97">
      <w:pPr>
        <w:spacing w:after="0" w:line="240" w:lineRule="auto"/>
        <w:ind w:left="1170" w:firstLine="90"/>
        <w:contextualSpacing/>
      </w:pPr>
      <w:r w:rsidRPr="00D65460">
        <w:rPr>
          <w:rFonts w:ascii="Calibri" w:eastAsia="Calibri" w:hAnsi="Calibri" w:cs="Calibri"/>
        </w:rPr>
        <w:t>Jeff Robinson, City of Tacoma</w:t>
      </w:r>
    </w:p>
    <w:p w14:paraId="18263A0D" w14:textId="5D3D7B36" w:rsidR="00A365C2" w:rsidRPr="00D65460" w:rsidRDefault="00A365C2" w:rsidP="00A365C2">
      <w:pPr>
        <w:spacing w:after="0" w:line="240" w:lineRule="auto"/>
        <w:ind w:left="1170" w:firstLine="90"/>
        <w:contextualSpacing/>
      </w:pPr>
      <w:r w:rsidRPr="00D65460">
        <w:t>Chrisy Vindivich, City of Tacoma</w:t>
      </w:r>
    </w:p>
    <w:p w14:paraId="6B217F59" w14:textId="6B62B7B6" w:rsidR="00810C97" w:rsidRPr="00D65460" w:rsidRDefault="00810C97" w:rsidP="00810C97">
      <w:pPr>
        <w:spacing w:after="0" w:line="240" w:lineRule="auto"/>
        <w:ind w:left="1260"/>
        <w:contextualSpacing/>
        <w:rPr>
          <w:rFonts w:ascii="Calibri" w:eastAsia="Calibri" w:hAnsi="Calibri" w:cs="Calibri"/>
        </w:rPr>
      </w:pPr>
      <w:r w:rsidRPr="00D65460">
        <w:rPr>
          <w:rFonts w:ascii="Calibri" w:eastAsia="Calibri" w:hAnsi="Calibri" w:cs="Calibri"/>
        </w:rPr>
        <w:t>Bucoda Warren, City of Tacoma</w:t>
      </w:r>
    </w:p>
    <w:p w14:paraId="452EC058" w14:textId="177BA10B" w:rsidR="006A5451" w:rsidRPr="00D65460" w:rsidRDefault="006A5451" w:rsidP="00810C97">
      <w:pPr>
        <w:spacing w:after="0" w:line="240" w:lineRule="auto"/>
        <w:ind w:left="1260"/>
        <w:contextualSpacing/>
        <w:rPr>
          <w:rFonts w:ascii="Calibri" w:eastAsia="Calibri" w:hAnsi="Calibri" w:cs="Calibri"/>
        </w:rPr>
      </w:pPr>
      <w:r w:rsidRPr="00D65460">
        <w:rPr>
          <w:rFonts w:ascii="Calibri" w:eastAsia="Calibri" w:hAnsi="Calibri" w:cs="Calibri"/>
        </w:rPr>
        <w:t>Carol Wolfe, City of Tacoma</w:t>
      </w:r>
    </w:p>
    <w:p w14:paraId="7CDDDF3C" w14:textId="06B324CE" w:rsidR="00995FD4" w:rsidRPr="00D65460" w:rsidRDefault="00995FD4" w:rsidP="00810C97">
      <w:pPr>
        <w:spacing w:after="0" w:line="240" w:lineRule="auto"/>
        <w:ind w:left="1260"/>
        <w:contextualSpacing/>
      </w:pPr>
      <w:r w:rsidRPr="00D65460">
        <w:rPr>
          <w:rFonts w:ascii="Calibri" w:eastAsia="Calibri" w:hAnsi="Calibri" w:cs="Calibri"/>
        </w:rPr>
        <w:t>Kacee Woods, City of Tacoma</w:t>
      </w:r>
    </w:p>
    <w:p w14:paraId="783F6B61" w14:textId="77777777" w:rsidR="00A365C2" w:rsidRPr="00D65460" w:rsidRDefault="00A365C2" w:rsidP="00A365C2">
      <w:pPr>
        <w:spacing w:after="0" w:line="240" w:lineRule="auto"/>
        <w:ind w:left="1170" w:firstLine="90"/>
        <w:contextualSpacing/>
      </w:pPr>
      <w:r w:rsidRPr="00D65460">
        <w:rPr>
          <w:rFonts w:ascii="Calibri" w:eastAsia="Calibri" w:hAnsi="Calibri" w:cs="Calibri"/>
        </w:rPr>
        <w:t>Hunter George, Metro Parks Tacoma</w:t>
      </w:r>
    </w:p>
    <w:p w14:paraId="48F494F2" w14:textId="77777777" w:rsidR="00810C97" w:rsidRPr="00D65460" w:rsidRDefault="00810C97" w:rsidP="00810C97">
      <w:pPr>
        <w:spacing w:after="0" w:line="240" w:lineRule="auto"/>
        <w:ind w:left="1170" w:firstLine="90"/>
        <w:contextualSpacing/>
      </w:pPr>
      <w:r w:rsidRPr="00D65460">
        <w:t xml:space="preserve">Abigail </w:t>
      </w:r>
      <w:proofErr w:type="spellStart"/>
      <w:r w:rsidRPr="00D65460">
        <w:t>Vizcarra</w:t>
      </w:r>
      <w:proofErr w:type="spellEnd"/>
      <w:r w:rsidRPr="00D65460">
        <w:t xml:space="preserve"> Perez, Metro Parks Tacoma</w:t>
      </w:r>
    </w:p>
    <w:p w14:paraId="7F1E983A" w14:textId="1C1A0F19" w:rsidR="00A365C2" w:rsidRPr="00D65460" w:rsidRDefault="00A365C2" w:rsidP="00A365C2">
      <w:pPr>
        <w:spacing w:after="0" w:line="240" w:lineRule="auto"/>
        <w:ind w:left="1170" w:firstLine="90"/>
        <w:contextualSpacing/>
        <w:rPr>
          <w:rFonts w:ascii="Calibri" w:eastAsia="Calibri" w:hAnsi="Calibri" w:cs="Calibri"/>
        </w:rPr>
      </w:pPr>
      <w:r w:rsidRPr="00D65460">
        <w:rPr>
          <w:rFonts w:ascii="Calibri" w:eastAsia="Calibri" w:hAnsi="Calibri" w:cs="Calibri"/>
        </w:rPr>
        <w:t>Tim Reid, Metro Parks Tacom</w:t>
      </w:r>
      <w:r w:rsidR="005350C3" w:rsidRPr="00D65460">
        <w:rPr>
          <w:rFonts w:ascii="Calibri" w:eastAsia="Calibri" w:hAnsi="Calibri" w:cs="Calibri"/>
        </w:rPr>
        <w:t>a</w:t>
      </w:r>
    </w:p>
    <w:p w14:paraId="2B28A2F4" w14:textId="5AF8F501" w:rsidR="00843F56" w:rsidRPr="00D65460" w:rsidRDefault="005350C3" w:rsidP="000923A8">
      <w:pPr>
        <w:spacing w:after="0" w:line="240" w:lineRule="auto"/>
        <w:ind w:left="1170" w:firstLine="90"/>
        <w:contextualSpacing/>
        <w:rPr>
          <w:rFonts w:ascii="Calibri" w:eastAsia="Calibri" w:hAnsi="Calibri" w:cs="Calibri"/>
        </w:rPr>
      </w:pPr>
      <w:r w:rsidRPr="00D65460">
        <w:rPr>
          <w:rFonts w:ascii="Calibri" w:eastAsia="Calibri" w:hAnsi="Calibri" w:cs="Calibri"/>
        </w:rPr>
        <w:t>William Bridges, Pierce County</w:t>
      </w:r>
    </w:p>
    <w:p w14:paraId="2B2F6397" w14:textId="5E64344B" w:rsidR="006A5451" w:rsidRPr="00D65460" w:rsidRDefault="006A5451" w:rsidP="00843F56">
      <w:pPr>
        <w:spacing w:after="0" w:line="240" w:lineRule="auto"/>
        <w:ind w:left="1260"/>
        <w:contextualSpacing/>
        <w:rPr>
          <w:rFonts w:ascii="Calibri" w:eastAsia="Calibri" w:hAnsi="Calibri" w:cs="Calibri"/>
        </w:rPr>
      </w:pPr>
      <w:r w:rsidRPr="00D65460">
        <w:rPr>
          <w:rFonts w:ascii="Calibri" w:eastAsia="Calibri" w:hAnsi="Calibri" w:cs="Calibri"/>
        </w:rPr>
        <w:t>Chelsea Talbert, Pierce County</w:t>
      </w:r>
    </w:p>
    <w:p w14:paraId="4537013B" w14:textId="046E98A3" w:rsidR="002B07F4" w:rsidRPr="00D65460" w:rsidRDefault="002B07F4" w:rsidP="00843F56">
      <w:pPr>
        <w:spacing w:after="0" w:line="240" w:lineRule="auto"/>
        <w:ind w:left="1260"/>
        <w:contextualSpacing/>
        <w:rPr>
          <w:rFonts w:ascii="Calibri" w:eastAsia="Calibri" w:hAnsi="Calibri" w:cs="Calibri"/>
        </w:rPr>
      </w:pPr>
      <w:r w:rsidRPr="00D65460">
        <w:rPr>
          <w:rFonts w:ascii="Calibri" w:eastAsia="Calibri" w:hAnsi="Calibri" w:cs="Calibri"/>
        </w:rPr>
        <w:t>Heather Moss, Pierce County Human Services</w:t>
      </w:r>
    </w:p>
    <w:p w14:paraId="0423F0FB" w14:textId="35884D82" w:rsidR="00C33324" w:rsidRPr="00D65460" w:rsidRDefault="00C33324" w:rsidP="00A365C2">
      <w:pPr>
        <w:spacing w:after="0" w:line="240" w:lineRule="auto"/>
        <w:ind w:left="1170" w:firstLine="90"/>
        <w:contextualSpacing/>
        <w:rPr>
          <w:rFonts w:ascii="Calibri" w:eastAsia="Calibri" w:hAnsi="Calibri" w:cs="Calibri"/>
        </w:rPr>
      </w:pPr>
      <w:r w:rsidRPr="00D65460">
        <w:rPr>
          <w:rFonts w:ascii="Calibri" w:eastAsia="Calibri" w:hAnsi="Calibri" w:cs="Calibri"/>
        </w:rPr>
        <w:t>Brittany Carbullido</w:t>
      </w:r>
      <w:r w:rsidR="00843F56" w:rsidRPr="00D65460">
        <w:rPr>
          <w:rFonts w:ascii="Calibri" w:eastAsia="Calibri" w:hAnsi="Calibri" w:cs="Calibri"/>
        </w:rPr>
        <w:t>, Pierce Transit</w:t>
      </w:r>
    </w:p>
    <w:p w14:paraId="35199ADD" w14:textId="3E68492E" w:rsidR="002E5EC8" w:rsidRPr="00D65460" w:rsidRDefault="002E5EC8" w:rsidP="00A365C2">
      <w:pPr>
        <w:spacing w:after="0" w:line="240" w:lineRule="auto"/>
        <w:ind w:left="1170" w:firstLine="90"/>
        <w:contextualSpacing/>
        <w:rPr>
          <w:rFonts w:ascii="Calibri" w:eastAsia="Calibri" w:hAnsi="Calibri" w:cs="Calibri"/>
        </w:rPr>
      </w:pPr>
      <w:r w:rsidRPr="00D65460">
        <w:rPr>
          <w:rFonts w:ascii="Calibri" w:eastAsia="Calibri" w:hAnsi="Calibri" w:cs="Calibri"/>
        </w:rPr>
        <w:t>Linda Shilley, Pierce Transit</w:t>
      </w:r>
    </w:p>
    <w:p w14:paraId="532E9691" w14:textId="18CB52A6" w:rsidR="002E5EC8" w:rsidRPr="00D65460" w:rsidRDefault="002E5EC8" w:rsidP="00A365C2">
      <w:pPr>
        <w:spacing w:after="0" w:line="240" w:lineRule="auto"/>
        <w:ind w:left="1170" w:firstLine="90"/>
        <w:contextualSpacing/>
      </w:pPr>
      <w:r w:rsidRPr="00D65460">
        <w:rPr>
          <w:rFonts w:ascii="Calibri" w:eastAsia="Calibri" w:hAnsi="Calibri" w:cs="Calibri"/>
        </w:rPr>
        <w:t>Matthew Mauer, Port of Tacoma</w:t>
      </w:r>
    </w:p>
    <w:p w14:paraId="65C04273" w14:textId="18825135" w:rsidR="64C84076" w:rsidRPr="00D65460" w:rsidRDefault="64C84076" w:rsidP="004B31F6">
      <w:pPr>
        <w:spacing w:after="0" w:line="240" w:lineRule="auto"/>
        <w:ind w:left="1170" w:firstLine="90"/>
        <w:contextualSpacing/>
        <w:rPr>
          <w:rFonts w:ascii="Calibri" w:eastAsia="Calibri" w:hAnsi="Calibri" w:cs="Calibri"/>
        </w:rPr>
      </w:pPr>
      <w:r w:rsidRPr="00D65460">
        <w:rPr>
          <w:rFonts w:ascii="Calibri" w:eastAsia="Calibri" w:hAnsi="Calibri" w:cs="Calibri"/>
        </w:rPr>
        <w:t>Sally Perkins, Practical Solutions</w:t>
      </w:r>
    </w:p>
    <w:p w14:paraId="5A721CBE" w14:textId="5666189A" w:rsidR="00C33324" w:rsidRDefault="00C33324" w:rsidP="004B31F6">
      <w:pPr>
        <w:spacing w:after="0" w:line="240" w:lineRule="auto"/>
        <w:ind w:left="1170" w:firstLine="90"/>
        <w:contextualSpacing/>
        <w:rPr>
          <w:rFonts w:ascii="Calibri" w:eastAsia="Calibri" w:hAnsi="Calibri" w:cs="Calibri"/>
        </w:rPr>
      </w:pPr>
      <w:r w:rsidRPr="00D65460">
        <w:rPr>
          <w:rFonts w:ascii="Calibri" w:eastAsia="Calibri" w:hAnsi="Calibri" w:cs="Calibri"/>
        </w:rPr>
        <w:t>Andrew Strobel, Puyallup Tribe</w:t>
      </w:r>
      <w:r>
        <w:rPr>
          <w:rFonts w:ascii="Calibri" w:eastAsia="Calibri" w:hAnsi="Calibri" w:cs="Calibri"/>
        </w:rPr>
        <w:t xml:space="preserve"> of Indians</w:t>
      </w:r>
    </w:p>
    <w:p w14:paraId="25CABA51" w14:textId="2C8CC82B" w:rsidR="005255B9" w:rsidRDefault="005255B9" w:rsidP="004B31F6">
      <w:pPr>
        <w:spacing w:after="0" w:line="240" w:lineRule="auto"/>
        <w:ind w:left="1170" w:firstLine="90"/>
        <w:contextualSpacing/>
        <w:rPr>
          <w:rFonts w:ascii="Calibri" w:eastAsia="Calibri" w:hAnsi="Calibri" w:cs="Calibri"/>
        </w:rPr>
      </w:pPr>
      <w:r>
        <w:rPr>
          <w:rFonts w:ascii="Calibri" w:eastAsia="Calibri" w:hAnsi="Calibri" w:cs="Calibri"/>
        </w:rPr>
        <w:t xml:space="preserve">Cindan Gizzi, Tacoma-Pierce County Health </w:t>
      </w:r>
      <w:r w:rsidR="0018688F">
        <w:rPr>
          <w:rFonts w:ascii="Calibri" w:eastAsia="Calibri" w:hAnsi="Calibri" w:cs="Calibri"/>
        </w:rPr>
        <w:t>Department</w:t>
      </w:r>
    </w:p>
    <w:p w14:paraId="7938562F" w14:textId="7C3FE8EF" w:rsidR="00D8797C" w:rsidRDefault="00D8797C" w:rsidP="004B31F6">
      <w:pPr>
        <w:spacing w:after="0" w:line="240" w:lineRule="auto"/>
        <w:ind w:left="1170" w:firstLine="90"/>
        <w:contextualSpacing/>
        <w:rPr>
          <w:rFonts w:ascii="Calibri" w:eastAsia="Calibri" w:hAnsi="Calibri" w:cs="Calibri"/>
        </w:rPr>
      </w:pPr>
      <w:r>
        <w:rPr>
          <w:rFonts w:ascii="Calibri" w:eastAsia="Calibri" w:hAnsi="Calibri" w:cs="Calibri"/>
        </w:rPr>
        <w:t>Ren</w:t>
      </w:r>
      <w:r w:rsidR="004249EA">
        <w:rPr>
          <w:rFonts w:ascii="Calibri" w:eastAsia="Calibri" w:hAnsi="Calibri" w:cs="Calibri"/>
        </w:rPr>
        <w:t>é</w:t>
      </w:r>
      <w:r>
        <w:rPr>
          <w:rFonts w:ascii="Calibri" w:eastAsia="Calibri" w:hAnsi="Calibri" w:cs="Calibri"/>
        </w:rPr>
        <w:t>e Meschi, Tacoma-Pierce County Health</w:t>
      </w:r>
      <w:r w:rsidR="0018688F">
        <w:rPr>
          <w:rFonts w:ascii="Calibri" w:eastAsia="Calibri" w:hAnsi="Calibri" w:cs="Calibri"/>
        </w:rPr>
        <w:t xml:space="preserve"> Department</w:t>
      </w:r>
    </w:p>
    <w:p w14:paraId="38183D4B" w14:textId="77777777" w:rsidR="0018688F" w:rsidRDefault="00327008" w:rsidP="00810C97">
      <w:pPr>
        <w:spacing w:after="0" w:line="240" w:lineRule="auto"/>
        <w:ind w:left="1170" w:firstLine="90"/>
        <w:contextualSpacing/>
      </w:pPr>
      <w:r>
        <w:rPr>
          <w:rFonts w:ascii="Calibri" w:eastAsia="Calibri" w:hAnsi="Calibri" w:cs="Calibri"/>
        </w:rPr>
        <w:t xml:space="preserve">Evan Smith, Tacoma-Pierce County Health </w:t>
      </w:r>
      <w:r w:rsidR="0018688F">
        <w:rPr>
          <w:rFonts w:ascii="Calibri" w:eastAsia="Calibri" w:hAnsi="Calibri" w:cs="Calibri"/>
        </w:rPr>
        <w:t>Department</w:t>
      </w:r>
      <w:r w:rsidR="0018688F" w:rsidRPr="005A2E93">
        <w:t xml:space="preserve"> </w:t>
      </w:r>
    </w:p>
    <w:p w14:paraId="58619EB7" w14:textId="680F901B" w:rsidR="00810C97" w:rsidRDefault="00810C97" w:rsidP="00810C97">
      <w:pPr>
        <w:spacing w:after="0" w:line="240" w:lineRule="auto"/>
        <w:ind w:left="1170" w:firstLine="90"/>
        <w:contextualSpacing/>
      </w:pPr>
      <w:r w:rsidRPr="005A2E93">
        <w:t>Tracy</w:t>
      </w:r>
      <w:r>
        <w:t xml:space="preserve"> Jones, Tacoma Public Schools</w:t>
      </w:r>
    </w:p>
    <w:p w14:paraId="4DF75725" w14:textId="1B0B1B39" w:rsidR="00D41886" w:rsidRDefault="00D41886" w:rsidP="004B31F6">
      <w:pPr>
        <w:spacing w:after="0" w:line="240" w:lineRule="auto"/>
        <w:ind w:left="1170" w:firstLine="90"/>
        <w:contextualSpacing/>
      </w:pPr>
      <w:r>
        <w:rPr>
          <w:rFonts w:ascii="Calibri" w:eastAsia="Calibri" w:hAnsi="Calibri" w:cs="Calibri"/>
        </w:rPr>
        <w:t>Alicia Lawver, Tacoma Public Schools</w:t>
      </w:r>
    </w:p>
    <w:p w14:paraId="50DAD0D2" w14:textId="686B1C81" w:rsidR="002463CD" w:rsidRDefault="002463CD" w:rsidP="00310200">
      <w:pPr>
        <w:spacing w:after="0" w:line="240" w:lineRule="auto"/>
        <w:contextualSpacing/>
        <w:rPr>
          <w:b/>
          <w:bCs/>
        </w:rPr>
      </w:pPr>
      <w:r w:rsidRPr="006915CE">
        <w:rPr>
          <w:b/>
          <w:bCs/>
        </w:rPr>
        <w:lastRenderedPageBreak/>
        <w:t>AGENDA</w:t>
      </w:r>
      <w:r w:rsidR="006915CE">
        <w:rPr>
          <w:b/>
          <w:bCs/>
        </w:rPr>
        <w:t xml:space="preserve"> ITEMS</w:t>
      </w:r>
    </w:p>
    <w:p w14:paraId="54DCF733" w14:textId="75E71185" w:rsidR="006915CE" w:rsidRDefault="006915CE" w:rsidP="00310200">
      <w:pPr>
        <w:spacing w:after="0" w:line="240" w:lineRule="auto"/>
        <w:contextualSpacing/>
        <w:rPr>
          <w:b/>
          <w:bCs/>
        </w:rPr>
      </w:pPr>
    </w:p>
    <w:p w14:paraId="3C980471" w14:textId="2FC2F977" w:rsidR="007648E5" w:rsidRDefault="007648E5" w:rsidP="00310200">
      <w:pPr>
        <w:spacing w:after="0" w:line="240" w:lineRule="auto"/>
        <w:contextualSpacing/>
        <w:rPr>
          <w:b/>
          <w:bCs/>
        </w:rPr>
      </w:pPr>
      <w:r>
        <w:rPr>
          <w:b/>
          <w:bCs/>
        </w:rPr>
        <w:t>INTRODUCTION</w:t>
      </w:r>
    </w:p>
    <w:p w14:paraId="39031BC7" w14:textId="71AD4253" w:rsidR="007648E5" w:rsidRDefault="007648E5" w:rsidP="007648E5">
      <w:pPr>
        <w:spacing w:after="0" w:line="240" w:lineRule="auto"/>
        <w:contextualSpacing/>
        <w:rPr>
          <w:rFonts w:ascii="Calibri" w:eastAsia="Calibri" w:hAnsi="Calibri" w:cs="Calibri"/>
        </w:rPr>
      </w:pPr>
      <w:r>
        <w:rPr>
          <w:rFonts w:ascii="Calibri" w:eastAsia="Calibri" w:hAnsi="Calibri" w:cs="Calibri"/>
        </w:rPr>
        <w:t>Chair Bonbright commented that each monthly meeting will be focusing on one of the</w:t>
      </w:r>
      <w:r w:rsidR="000923A8">
        <w:rPr>
          <w:rFonts w:ascii="Calibri" w:eastAsia="Calibri" w:hAnsi="Calibri" w:cs="Calibri"/>
        </w:rPr>
        <w:t xml:space="preserve"> themes (JEDI, Health &amp; Safety, or Community Wealth Building) and the specific </w:t>
      </w:r>
      <w:r>
        <w:rPr>
          <w:rFonts w:ascii="Calibri" w:eastAsia="Calibri" w:hAnsi="Calibri" w:cs="Calibri"/>
        </w:rPr>
        <w:t xml:space="preserve">areas of focus </w:t>
      </w:r>
      <w:r w:rsidR="000923A8">
        <w:rPr>
          <w:rFonts w:ascii="Calibri" w:eastAsia="Calibri" w:hAnsi="Calibri" w:cs="Calibri"/>
        </w:rPr>
        <w:t xml:space="preserve">within each theme </w:t>
      </w:r>
      <w:r>
        <w:rPr>
          <w:rFonts w:ascii="Calibri" w:eastAsia="Calibri" w:hAnsi="Calibri" w:cs="Calibri"/>
        </w:rPr>
        <w:t xml:space="preserve">that were voted on at the January 2022 meeting with a goal of </w:t>
      </w:r>
      <w:r w:rsidR="000923A8">
        <w:rPr>
          <w:rFonts w:ascii="Calibri" w:eastAsia="Calibri" w:hAnsi="Calibri" w:cs="Calibri"/>
        </w:rPr>
        <w:t xml:space="preserve">finding points of leverage and collaboration and </w:t>
      </w:r>
      <w:r>
        <w:rPr>
          <w:rFonts w:ascii="Calibri" w:eastAsia="Calibri" w:hAnsi="Calibri" w:cs="Calibri"/>
        </w:rPr>
        <w:t xml:space="preserve">reducing the number of committees and duplicative projects being worked on between our municipalities. In </w:t>
      </w:r>
      <w:r w:rsidR="000923A8">
        <w:rPr>
          <w:rFonts w:ascii="Calibri" w:eastAsia="Calibri" w:hAnsi="Calibri" w:cs="Calibri"/>
        </w:rPr>
        <w:t>January/</w:t>
      </w:r>
      <w:r>
        <w:rPr>
          <w:rFonts w:ascii="Calibri" w:eastAsia="Calibri" w:hAnsi="Calibri" w:cs="Calibri"/>
        </w:rPr>
        <w:t xml:space="preserve">February/March we </w:t>
      </w:r>
      <w:r w:rsidR="000923A8">
        <w:rPr>
          <w:rFonts w:ascii="Calibri" w:eastAsia="Calibri" w:hAnsi="Calibri" w:cs="Calibri"/>
        </w:rPr>
        <w:t xml:space="preserve">are </w:t>
      </w:r>
      <w:r>
        <w:rPr>
          <w:rFonts w:ascii="Calibri" w:eastAsia="Calibri" w:hAnsi="Calibri" w:cs="Calibri"/>
        </w:rPr>
        <w:t>identify</w:t>
      </w:r>
      <w:r w:rsidR="000923A8">
        <w:rPr>
          <w:rFonts w:ascii="Calibri" w:eastAsia="Calibri" w:hAnsi="Calibri" w:cs="Calibri"/>
        </w:rPr>
        <w:t>ing</w:t>
      </w:r>
      <w:r>
        <w:rPr>
          <w:rFonts w:ascii="Calibri" w:eastAsia="Calibri" w:hAnsi="Calibri" w:cs="Calibri"/>
        </w:rPr>
        <w:t xml:space="preserve"> current </w:t>
      </w:r>
      <w:r w:rsidR="000923A8">
        <w:rPr>
          <w:rFonts w:ascii="Calibri" w:eastAsia="Calibri" w:hAnsi="Calibri" w:cs="Calibri"/>
        </w:rPr>
        <w:t xml:space="preserve">existing </w:t>
      </w:r>
      <w:r>
        <w:rPr>
          <w:rFonts w:ascii="Calibri" w:eastAsia="Calibri" w:hAnsi="Calibri" w:cs="Calibri"/>
        </w:rPr>
        <w:t>networks that are currently working on projects within these areas and giv</w:t>
      </w:r>
      <w:r w:rsidR="000923A8">
        <w:rPr>
          <w:rFonts w:ascii="Calibri" w:eastAsia="Calibri" w:hAnsi="Calibri" w:cs="Calibri"/>
        </w:rPr>
        <w:t>ing</w:t>
      </w:r>
      <w:r>
        <w:rPr>
          <w:rFonts w:ascii="Calibri" w:eastAsia="Calibri" w:hAnsi="Calibri" w:cs="Calibri"/>
        </w:rPr>
        <w:t xml:space="preserve"> them a platform to help define the desired outcomes, tactics, and deliverables for the year that can then be shared at the </w:t>
      </w:r>
      <w:r w:rsidR="000923A8">
        <w:rPr>
          <w:rFonts w:ascii="Calibri" w:eastAsia="Calibri" w:hAnsi="Calibri" w:cs="Calibri"/>
        </w:rPr>
        <w:t>April</w:t>
      </w:r>
      <w:r>
        <w:rPr>
          <w:rFonts w:ascii="Calibri" w:eastAsia="Calibri" w:hAnsi="Calibri" w:cs="Calibri"/>
        </w:rPr>
        <w:t xml:space="preserve"> meeting. </w:t>
      </w:r>
      <w:r w:rsidR="000923A8">
        <w:rPr>
          <w:rFonts w:ascii="Calibri" w:eastAsia="Calibri" w:hAnsi="Calibri" w:cs="Calibri"/>
        </w:rPr>
        <w:t xml:space="preserve">January focused on JEDI.  </w:t>
      </w:r>
      <w:r w:rsidR="005C7904">
        <w:rPr>
          <w:rFonts w:ascii="Calibri" w:eastAsia="Calibri" w:hAnsi="Calibri" w:cs="Calibri"/>
        </w:rPr>
        <w:t>Today we are highlighting Community Wealth Building. In March, we will</w:t>
      </w:r>
      <w:r>
        <w:rPr>
          <w:rFonts w:ascii="Calibri" w:eastAsia="Calibri" w:hAnsi="Calibri" w:cs="Calibri"/>
        </w:rPr>
        <w:t xml:space="preserve"> </w:t>
      </w:r>
      <w:r w:rsidR="005C7904">
        <w:rPr>
          <w:rFonts w:ascii="Calibri" w:eastAsia="Calibri" w:hAnsi="Calibri" w:cs="Calibri"/>
        </w:rPr>
        <w:t>dive into</w:t>
      </w:r>
      <w:r>
        <w:rPr>
          <w:rFonts w:ascii="Calibri" w:eastAsia="Calibri" w:hAnsi="Calibri" w:cs="Calibri"/>
        </w:rPr>
        <w:t xml:space="preserve"> Health &amp; Safety. </w:t>
      </w:r>
    </w:p>
    <w:p w14:paraId="474D6913" w14:textId="77777777" w:rsidR="007648E5" w:rsidRDefault="007648E5" w:rsidP="007648E5">
      <w:pPr>
        <w:spacing w:after="0" w:line="240" w:lineRule="auto"/>
        <w:contextualSpacing/>
        <w:rPr>
          <w:rFonts w:ascii="Calibri" w:eastAsia="Calibri" w:hAnsi="Calibri" w:cs="Calibri"/>
        </w:rPr>
      </w:pPr>
    </w:p>
    <w:p w14:paraId="65E90F76" w14:textId="0A49AF40" w:rsidR="007648E5" w:rsidRDefault="007648E5" w:rsidP="007648E5">
      <w:pPr>
        <w:spacing w:after="0" w:line="240" w:lineRule="auto"/>
        <w:contextualSpacing/>
        <w:rPr>
          <w:rFonts w:ascii="Calibri" w:eastAsia="Calibri" w:hAnsi="Calibri" w:cs="Calibri"/>
        </w:rPr>
      </w:pPr>
      <w:r>
        <w:rPr>
          <w:rFonts w:ascii="Calibri" w:eastAsia="Calibri" w:hAnsi="Calibri" w:cs="Calibri"/>
        </w:rPr>
        <w:t xml:space="preserve">The goal of this first quarter has been exploratory, to gather information on what’s </w:t>
      </w:r>
      <w:r w:rsidR="005C7904">
        <w:rPr>
          <w:rFonts w:ascii="Calibri" w:eastAsia="Calibri" w:hAnsi="Calibri" w:cs="Calibri"/>
        </w:rPr>
        <w:t xml:space="preserve">currently </w:t>
      </w:r>
      <w:r>
        <w:rPr>
          <w:rFonts w:ascii="Calibri" w:eastAsia="Calibri" w:hAnsi="Calibri" w:cs="Calibri"/>
        </w:rPr>
        <w:t xml:space="preserve">being done and how </w:t>
      </w:r>
      <w:r w:rsidR="005C7904">
        <w:rPr>
          <w:rFonts w:ascii="Calibri" w:eastAsia="Calibri" w:hAnsi="Calibri" w:cs="Calibri"/>
        </w:rPr>
        <w:t>our</w:t>
      </w:r>
      <w:r>
        <w:rPr>
          <w:rFonts w:ascii="Calibri" w:eastAsia="Calibri" w:hAnsi="Calibri" w:cs="Calibri"/>
        </w:rPr>
        <w:t xml:space="preserve"> different </w:t>
      </w:r>
      <w:r w:rsidR="005C7904">
        <w:rPr>
          <w:rFonts w:ascii="Calibri" w:eastAsia="Calibri" w:hAnsi="Calibri" w:cs="Calibri"/>
        </w:rPr>
        <w:t xml:space="preserve">governmental </w:t>
      </w:r>
      <w:r>
        <w:rPr>
          <w:rFonts w:ascii="Calibri" w:eastAsia="Calibri" w:hAnsi="Calibri" w:cs="Calibri"/>
        </w:rPr>
        <w:t xml:space="preserve">agencies can best work together to merge the </w:t>
      </w:r>
      <w:r w:rsidR="005C7904">
        <w:rPr>
          <w:rFonts w:ascii="Calibri" w:eastAsia="Calibri" w:hAnsi="Calibri" w:cs="Calibri"/>
        </w:rPr>
        <w:t xml:space="preserve">often siloed </w:t>
      </w:r>
      <w:r>
        <w:rPr>
          <w:rFonts w:ascii="Calibri" w:eastAsia="Calibri" w:hAnsi="Calibri" w:cs="Calibri"/>
        </w:rPr>
        <w:t>work towards a unified goal. The next quarter’s focus will be to finalize a timeline and identify critical issue factors to leverage the work. It’s important to not over-think it and create an even more complex structure.</w:t>
      </w:r>
    </w:p>
    <w:p w14:paraId="3D11B266" w14:textId="77777777" w:rsidR="007648E5" w:rsidRPr="006915CE" w:rsidRDefault="007648E5" w:rsidP="007648E5">
      <w:pPr>
        <w:spacing w:after="0" w:line="240" w:lineRule="auto"/>
        <w:contextualSpacing/>
        <w:rPr>
          <w:b/>
          <w:bCs/>
        </w:rPr>
      </w:pPr>
    </w:p>
    <w:p w14:paraId="33CCF665" w14:textId="609E0D35" w:rsidR="006915CE" w:rsidRDefault="006915CE" w:rsidP="00310200">
      <w:pPr>
        <w:spacing w:after="0" w:line="240" w:lineRule="auto"/>
        <w:contextualSpacing/>
        <w:rPr>
          <w:rFonts w:ascii="Calibri" w:eastAsia="Calibri" w:hAnsi="Calibri" w:cs="Calibri"/>
          <w:b/>
          <w:bCs/>
        </w:rPr>
      </w:pPr>
      <w:r>
        <w:rPr>
          <w:rFonts w:ascii="Calibri" w:eastAsia="Calibri" w:hAnsi="Calibri" w:cs="Calibri"/>
          <w:b/>
          <w:bCs/>
        </w:rPr>
        <w:t>APPROVAL OF AGENDA</w:t>
      </w:r>
    </w:p>
    <w:p w14:paraId="2A6D8F8F" w14:textId="2A662ECC" w:rsidR="006915CE" w:rsidRDefault="00D41C3B" w:rsidP="00310200">
      <w:pPr>
        <w:spacing w:after="0" w:line="240" w:lineRule="auto"/>
        <w:contextualSpacing/>
        <w:rPr>
          <w:rFonts w:ascii="Calibri" w:eastAsia="Calibri" w:hAnsi="Calibri" w:cs="Calibri"/>
        </w:rPr>
      </w:pPr>
      <w:r>
        <w:rPr>
          <w:rFonts w:ascii="Calibri" w:eastAsia="Calibri" w:hAnsi="Calibri" w:cs="Calibri"/>
        </w:rPr>
        <w:t xml:space="preserve">It was moved and seconded that the agenda be accepted as is; passed unanimously. </w:t>
      </w:r>
    </w:p>
    <w:p w14:paraId="3EA687C0" w14:textId="77777777" w:rsidR="00743E7E" w:rsidRPr="00D41C3B" w:rsidRDefault="00743E7E" w:rsidP="00310200">
      <w:pPr>
        <w:spacing w:after="0" w:line="240" w:lineRule="auto"/>
        <w:contextualSpacing/>
        <w:rPr>
          <w:rFonts w:ascii="Calibri" w:eastAsia="Calibri" w:hAnsi="Calibri" w:cs="Calibri"/>
        </w:rPr>
      </w:pPr>
    </w:p>
    <w:p w14:paraId="12ABB27E" w14:textId="7031711A" w:rsidR="64C84076" w:rsidRDefault="64C84076" w:rsidP="00310200">
      <w:pPr>
        <w:spacing w:after="0" w:line="240" w:lineRule="auto"/>
        <w:contextualSpacing/>
      </w:pPr>
      <w:r w:rsidRPr="15659C2E">
        <w:rPr>
          <w:rFonts w:ascii="Calibri" w:eastAsia="Calibri" w:hAnsi="Calibri" w:cs="Calibri"/>
          <w:b/>
          <w:bCs/>
        </w:rPr>
        <w:t>APPROVAL OF MINUTES</w:t>
      </w:r>
    </w:p>
    <w:p w14:paraId="2E81E5FE" w14:textId="645A14CF" w:rsidR="64C84076" w:rsidRDefault="64C84076" w:rsidP="00310200">
      <w:pPr>
        <w:spacing w:after="0" w:line="240" w:lineRule="auto"/>
        <w:contextualSpacing/>
        <w:rPr>
          <w:rFonts w:ascii="Calibri" w:eastAsia="Calibri" w:hAnsi="Calibri" w:cs="Calibri"/>
        </w:rPr>
      </w:pPr>
      <w:r w:rsidRPr="15659C2E">
        <w:rPr>
          <w:rFonts w:ascii="Calibri" w:eastAsia="Calibri" w:hAnsi="Calibri" w:cs="Calibri"/>
        </w:rPr>
        <w:t xml:space="preserve">It was moved and seconded that the minutes of </w:t>
      </w:r>
      <w:r w:rsidR="00D8715A">
        <w:rPr>
          <w:rFonts w:ascii="Calibri" w:eastAsia="Calibri" w:hAnsi="Calibri" w:cs="Calibri"/>
        </w:rPr>
        <w:t>January 14</w:t>
      </w:r>
      <w:r w:rsidRPr="15659C2E">
        <w:rPr>
          <w:rFonts w:ascii="Calibri" w:eastAsia="Calibri" w:hAnsi="Calibri" w:cs="Calibri"/>
        </w:rPr>
        <w:t>, 202</w:t>
      </w:r>
      <w:r w:rsidR="00D8715A">
        <w:rPr>
          <w:rFonts w:ascii="Calibri" w:eastAsia="Calibri" w:hAnsi="Calibri" w:cs="Calibri"/>
        </w:rPr>
        <w:t>2</w:t>
      </w:r>
      <w:r w:rsidRPr="15659C2E">
        <w:rPr>
          <w:rFonts w:ascii="Calibri" w:eastAsia="Calibri" w:hAnsi="Calibri" w:cs="Calibri"/>
        </w:rPr>
        <w:t xml:space="preserve"> be approved; passed unanimously.</w:t>
      </w:r>
    </w:p>
    <w:p w14:paraId="6EDD45F4" w14:textId="39D18C0A" w:rsidR="003109FD" w:rsidRDefault="003109FD" w:rsidP="00310200">
      <w:pPr>
        <w:spacing w:after="0" w:line="240" w:lineRule="auto"/>
        <w:contextualSpacing/>
        <w:rPr>
          <w:rFonts w:ascii="Calibri" w:eastAsia="Calibri" w:hAnsi="Calibri" w:cs="Calibri"/>
        </w:rPr>
      </w:pPr>
    </w:p>
    <w:p w14:paraId="31F21C89" w14:textId="4DD978DC" w:rsidR="003109FD" w:rsidRDefault="003109FD" w:rsidP="00310200">
      <w:pPr>
        <w:spacing w:after="0" w:line="240" w:lineRule="auto"/>
        <w:contextualSpacing/>
        <w:rPr>
          <w:rFonts w:ascii="Calibri" w:eastAsia="Calibri" w:hAnsi="Calibri" w:cs="Calibri"/>
          <w:b/>
          <w:bCs/>
          <w:i/>
          <w:iCs/>
        </w:rPr>
      </w:pPr>
      <w:r>
        <w:rPr>
          <w:rFonts w:ascii="Calibri" w:eastAsia="Calibri" w:hAnsi="Calibri" w:cs="Calibri"/>
          <w:b/>
          <w:bCs/>
        </w:rPr>
        <w:t>POLICY FOCUS AREA PRESENTATIONS</w:t>
      </w:r>
      <w:r w:rsidR="007B65C8">
        <w:rPr>
          <w:rFonts w:ascii="Calibri" w:eastAsia="Calibri" w:hAnsi="Calibri" w:cs="Calibri"/>
          <w:b/>
          <w:bCs/>
        </w:rPr>
        <w:t xml:space="preserve">: </w:t>
      </w:r>
      <w:r w:rsidR="007B65C8" w:rsidRPr="007B65C8">
        <w:rPr>
          <w:rFonts w:ascii="Calibri" w:eastAsia="Calibri" w:hAnsi="Calibri" w:cs="Calibri"/>
          <w:b/>
          <w:bCs/>
          <w:i/>
          <w:iCs/>
        </w:rPr>
        <w:t>COMMUNITY WEALTH BUILDING</w:t>
      </w:r>
    </w:p>
    <w:p w14:paraId="278FF69D" w14:textId="40B3B078" w:rsidR="00E1154F" w:rsidRDefault="00570C66" w:rsidP="00310200">
      <w:pPr>
        <w:spacing w:after="0" w:line="240" w:lineRule="auto"/>
        <w:contextualSpacing/>
        <w:rPr>
          <w:rFonts w:ascii="Calibri" w:eastAsia="Calibri" w:hAnsi="Calibri" w:cs="Calibri"/>
        </w:rPr>
      </w:pPr>
      <w:r>
        <w:rPr>
          <w:rFonts w:ascii="Calibri" w:eastAsia="Calibri" w:hAnsi="Calibri" w:cs="Calibri"/>
        </w:rPr>
        <w:t>Linda Shilley</w:t>
      </w:r>
      <w:r w:rsidR="00141845">
        <w:rPr>
          <w:rFonts w:ascii="Calibri" w:eastAsia="Calibri" w:hAnsi="Calibri" w:cs="Calibri"/>
        </w:rPr>
        <w:t>,</w:t>
      </w:r>
      <w:r w:rsidR="00B57B0B">
        <w:rPr>
          <w:rFonts w:ascii="Calibri" w:eastAsia="Calibri" w:hAnsi="Calibri" w:cs="Calibri"/>
        </w:rPr>
        <w:t xml:space="preserve"> from </w:t>
      </w:r>
      <w:r w:rsidR="00421ACD">
        <w:rPr>
          <w:rFonts w:ascii="Calibri" w:eastAsia="Calibri" w:hAnsi="Calibri" w:cs="Calibri"/>
        </w:rPr>
        <w:t>Pierce Transit</w:t>
      </w:r>
      <w:r w:rsidR="00141845">
        <w:rPr>
          <w:rFonts w:ascii="Calibri" w:eastAsia="Calibri" w:hAnsi="Calibri" w:cs="Calibri"/>
        </w:rPr>
        <w:t>,</w:t>
      </w:r>
      <w:r w:rsidR="00421ACD">
        <w:rPr>
          <w:rFonts w:ascii="Calibri" w:eastAsia="Calibri" w:hAnsi="Calibri" w:cs="Calibri"/>
        </w:rPr>
        <w:t xml:space="preserve"> </w:t>
      </w:r>
      <w:r w:rsidR="00B57B0B">
        <w:rPr>
          <w:rFonts w:ascii="Calibri" w:eastAsia="Calibri" w:hAnsi="Calibri" w:cs="Calibri"/>
        </w:rPr>
        <w:t xml:space="preserve">presented </w:t>
      </w:r>
      <w:r w:rsidR="00D373A1">
        <w:rPr>
          <w:rFonts w:ascii="Calibri" w:eastAsia="Calibri" w:hAnsi="Calibri" w:cs="Calibri"/>
        </w:rPr>
        <w:t>their Disadvantaged Business Enterprise Program</w:t>
      </w:r>
      <w:r w:rsidR="003578BC">
        <w:rPr>
          <w:rFonts w:ascii="Calibri" w:eastAsia="Calibri" w:hAnsi="Calibri" w:cs="Calibri"/>
        </w:rPr>
        <w:t xml:space="preserve"> </w:t>
      </w:r>
      <w:r w:rsidR="00A476E4">
        <w:rPr>
          <w:rFonts w:ascii="Calibri" w:eastAsia="Calibri" w:hAnsi="Calibri" w:cs="Calibri"/>
        </w:rPr>
        <w:t>on “Supporting MWBE through Accounts Payable,” which helps</w:t>
      </w:r>
      <w:r>
        <w:rPr>
          <w:rFonts w:ascii="Calibri" w:eastAsia="Calibri" w:hAnsi="Calibri" w:cs="Calibri"/>
        </w:rPr>
        <w:t xml:space="preserve"> </w:t>
      </w:r>
      <w:r w:rsidR="00621792">
        <w:rPr>
          <w:rFonts w:ascii="Calibri" w:eastAsia="Calibri" w:hAnsi="Calibri" w:cs="Calibri"/>
        </w:rPr>
        <w:t>MWBE</w:t>
      </w:r>
      <w:r w:rsidR="00C838E8">
        <w:rPr>
          <w:rFonts w:ascii="Calibri" w:eastAsia="Calibri" w:hAnsi="Calibri" w:cs="Calibri"/>
        </w:rPr>
        <w:t xml:space="preserve"> businesses</w:t>
      </w:r>
      <w:r w:rsidR="00AF7134">
        <w:rPr>
          <w:rFonts w:ascii="Calibri" w:eastAsia="Calibri" w:hAnsi="Calibri" w:cs="Calibri"/>
        </w:rPr>
        <w:t xml:space="preserve"> with community wealth building by processing checks within 2</w:t>
      </w:r>
      <w:r w:rsidR="00621792">
        <w:rPr>
          <w:rFonts w:ascii="Calibri" w:eastAsia="Calibri" w:hAnsi="Calibri" w:cs="Calibri"/>
        </w:rPr>
        <w:t xml:space="preserve"> weeks</w:t>
      </w:r>
      <w:r w:rsidR="00AF7134">
        <w:rPr>
          <w:rFonts w:ascii="Calibri" w:eastAsia="Calibri" w:hAnsi="Calibri" w:cs="Calibri"/>
        </w:rPr>
        <w:t>.</w:t>
      </w:r>
      <w:r w:rsidR="00742EF7">
        <w:rPr>
          <w:rFonts w:ascii="Calibri" w:eastAsia="Calibri" w:hAnsi="Calibri" w:cs="Calibri"/>
        </w:rPr>
        <w:t xml:space="preserve"> </w:t>
      </w:r>
    </w:p>
    <w:p w14:paraId="3E7F7DBD" w14:textId="77777777" w:rsidR="00E1154F" w:rsidRDefault="00E1154F" w:rsidP="00310200">
      <w:pPr>
        <w:spacing w:after="0" w:line="240" w:lineRule="auto"/>
        <w:contextualSpacing/>
        <w:rPr>
          <w:rFonts w:ascii="Calibri" w:eastAsia="Calibri" w:hAnsi="Calibri" w:cs="Calibri"/>
        </w:rPr>
      </w:pPr>
    </w:p>
    <w:p w14:paraId="76231DD1" w14:textId="77777777" w:rsidR="00902EAF" w:rsidRDefault="005C7904" w:rsidP="00310200">
      <w:pPr>
        <w:spacing w:after="0" w:line="240" w:lineRule="auto"/>
        <w:contextualSpacing/>
        <w:rPr>
          <w:rFonts w:ascii="Calibri" w:eastAsia="Calibri" w:hAnsi="Calibri" w:cs="Calibri"/>
        </w:rPr>
      </w:pPr>
      <w:r>
        <w:rPr>
          <w:rFonts w:ascii="Calibri" w:eastAsia="Calibri" w:hAnsi="Calibri" w:cs="Calibri"/>
        </w:rPr>
        <w:t>Pierce Transit has</w:t>
      </w:r>
      <w:r w:rsidR="001966E3">
        <w:rPr>
          <w:rFonts w:ascii="Calibri" w:eastAsia="Calibri" w:hAnsi="Calibri" w:cs="Calibri"/>
        </w:rPr>
        <w:t xml:space="preserve"> a large focus on removing barriers</w:t>
      </w:r>
      <w:r w:rsidR="007A52C1">
        <w:rPr>
          <w:rFonts w:ascii="Calibri" w:eastAsia="Calibri" w:hAnsi="Calibri" w:cs="Calibri"/>
        </w:rPr>
        <w:t xml:space="preserve">, which involves going to </w:t>
      </w:r>
      <w:r w:rsidR="00652234">
        <w:rPr>
          <w:rFonts w:ascii="Calibri" w:eastAsia="Calibri" w:hAnsi="Calibri" w:cs="Calibri"/>
        </w:rPr>
        <w:t>the contractors</w:t>
      </w:r>
      <w:r w:rsidR="007A52C1">
        <w:rPr>
          <w:rFonts w:ascii="Calibri" w:eastAsia="Calibri" w:hAnsi="Calibri" w:cs="Calibri"/>
        </w:rPr>
        <w:t xml:space="preserve">, rather than expecting them to come to </w:t>
      </w:r>
      <w:r w:rsidR="00EF5A7F">
        <w:rPr>
          <w:rFonts w:ascii="Calibri" w:eastAsia="Calibri" w:hAnsi="Calibri" w:cs="Calibri"/>
        </w:rPr>
        <w:t>us</w:t>
      </w:r>
      <w:r w:rsidR="007A52C1">
        <w:rPr>
          <w:rFonts w:ascii="Calibri" w:eastAsia="Calibri" w:hAnsi="Calibri" w:cs="Calibri"/>
        </w:rPr>
        <w:t xml:space="preserve">, through outreach and networking. </w:t>
      </w:r>
      <w:r>
        <w:rPr>
          <w:rFonts w:ascii="Calibri" w:eastAsia="Calibri" w:hAnsi="Calibri" w:cs="Calibri"/>
        </w:rPr>
        <w:t>Pierce Transit is</w:t>
      </w:r>
      <w:r w:rsidR="007A52C1">
        <w:rPr>
          <w:rFonts w:ascii="Calibri" w:eastAsia="Calibri" w:hAnsi="Calibri" w:cs="Calibri"/>
        </w:rPr>
        <w:t xml:space="preserve"> also partnering with the Tacoma Anchor Network</w:t>
      </w:r>
      <w:r w:rsidR="004D765A">
        <w:rPr>
          <w:rFonts w:ascii="Calibri" w:eastAsia="Calibri" w:hAnsi="Calibri" w:cs="Calibri"/>
        </w:rPr>
        <w:t xml:space="preserve"> on a regional event </w:t>
      </w:r>
      <w:r w:rsidR="00D67875">
        <w:rPr>
          <w:rFonts w:ascii="Calibri" w:eastAsia="Calibri" w:hAnsi="Calibri" w:cs="Calibri"/>
        </w:rPr>
        <w:t xml:space="preserve">which will help take away the fear from public bidding. </w:t>
      </w:r>
      <w:r>
        <w:rPr>
          <w:rFonts w:ascii="Calibri" w:eastAsia="Calibri" w:hAnsi="Calibri" w:cs="Calibri"/>
        </w:rPr>
        <w:t xml:space="preserve">Pierce Transit has implemented a process </w:t>
      </w:r>
      <w:r w:rsidR="001647D7">
        <w:rPr>
          <w:rFonts w:ascii="Calibri" w:eastAsia="Calibri" w:hAnsi="Calibri" w:cs="Calibri"/>
        </w:rPr>
        <w:t>to reduce contracting barriers</w:t>
      </w:r>
      <w:r w:rsidR="00614E49">
        <w:rPr>
          <w:rFonts w:ascii="Calibri" w:eastAsia="Calibri" w:hAnsi="Calibri" w:cs="Calibri"/>
        </w:rPr>
        <w:t xml:space="preserve">. </w:t>
      </w:r>
    </w:p>
    <w:p w14:paraId="5C869303" w14:textId="77777777" w:rsidR="00902EAF" w:rsidRDefault="00902EAF" w:rsidP="00310200">
      <w:pPr>
        <w:spacing w:after="0" w:line="240" w:lineRule="auto"/>
        <w:contextualSpacing/>
        <w:rPr>
          <w:rFonts w:ascii="Calibri" w:eastAsia="Calibri" w:hAnsi="Calibri" w:cs="Calibri"/>
        </w:rPr>
      </w:pPr>
    </w:p>
    <w:p w14:paraId="799F34F8" w14:textId="3C3BC879" w:rsidR="00FD1B9D" w:rsidRDefault="00614E49" w:rsidP="00310200">
      <w:pPr>
        <w:spacing w:after="0" w:line="240" w:lineRule="auto"/>
        <w:contextualSpacing/>
        <w:rPr>
          <w:rFonts w:ascii="Calibri" w:eastAsia="Calibri" w:hAnsi="Calibri" w:cs="Calibri"/>
        </w:rPr>
      </w:pPr>
      <w:r>
        <w:rPr>
          <w:rFonts w:ascii="Calibri" w:eastAsia="Calibri" w:hAnsi="Calibri" w:cs="Calibri"/>
        </w:rPr>
        <w:t xml:space="preserve">Using a system called e-Builder, they’ve </w:t>
      </w:r>
      <w:r w:rsidR="00224798">
        <w:rPr>
          <w:rFonts w:ascii="Calibri" w:eastAsia="Calibri" w:hAnsi="Calibri" w:cs="Calibri"/>
        </w:rPr>
        <w:t>enhanced their payment process</w:t>
      </w:r>
      <w:r w:rsidR="00A7391B">
        <w:rPr>
          <w:rFonts w:ascii="Calibri" w:eastAsia="Calibri" w:hAnsi="Calibri" w:cs="Calibri"/>
        </w:rPr>
        <w:t xml:space="preserve"> with a focus on prompt payment</w:t>
      </w:r>
      <w:r w:rsidR="00AB55B1">
        <w:rPr>
          <w:rFonts w:ascii="Calibri" w:eastAsia="Calibri" w:hAnsi="Calibri" w:cs="Calibri"/>
        </w:rPr>
        <w:t xml:space="preserve"> through use of electronic workflows</w:t>
      </w:r>
      <w:r w:rsidR="00A63C02">
        <w:rPr>
          <w:rFonts w:ascii="Calibri" w:eastAsia="Calibri" w:hAnsi="Calibri" w:cs="Calibri"/>
        </w:rPr>
        <w:t xml:space="preserve"> for </w:t>
      </w:r>
      <w:r w:rsidR="00AB55B1">
        <w:rPr>
          <w:rFonts w:ascii="Calibri" w:eastAsia="Calibri" w:hAnsi="Calibri" w:cs="Calibri"/>
        </w:rPr>
        <w:t>documents and signatures</w:t>
      </w:r>
      <w:r w:rsidR="004A3FEE">
        <w:rPr>
          <w:rFonts w:ascii="Calibri" w:eastAsia="Calibri" w:hAnsi="Calibri" w:cs="Calibri"/>
        </w:rPr>
        <w:t xml:space="preserve">, </w:t>
      </w:r>
      <w:r w:rsidR="00F8297F">
        <w:rPr>
          <w:rFonts w:ascii="Calibri" w:eastAsia="Calibri" w:hAnsi="Calibri" w:cs="Calibri"/>
        </w:rPr>
        <w:t>built</w:t>
      </w:r>
      <w:r w:rsidR="004A3FEE">
        <w:rPr>
          <w:rFonts w:ascii="Calibri" w:eastAsia="Calibri" w:hAnsi="Calibri" w:cs="Calibri"/>
        </w:rPr>
        <w:t xml:space="preserve"> many dashboards and reports, </w:t>
      </w:r>
      <w:r w:rsidR="00560113">
        <w:rPr>
          <w:rFonts w:ascii="Calibri" w:eastAsia="Calibri" w:hAnsi="Calibri" w:cs="Calibri"/>
        </w:rPr>
        <w:t xml:space="preserve">created a single email address where invoices </w:t>
      </w:r>
      <w:r w:rsidR="00632925">
        <w:rPr>
          <w:rFonts w:ascii="Calibri" w:eastAsia="Calibri" w:hAnsi="Calibri" w:cs="Calibri"/>
        </w:rPr>
        <w:t>are</w:t>
      </w:r>
      <w:r w:rsidR="00F8297F">
        <w:rPr>
          <w:rFonts w:ascii="Calibri" w:eastAsia="Calibri" w:hAnsi="Calibri" w:cs="Calibri"/>
        </w:rPr>
        <w:t xml:space="preserve"> sent, and create</w:t>
      </w:r>
      <w:r w:rsidR="00632925">
        <w:rPr>
          <w:rFonts w:ascii="Calibri" w:eastAsia="Calibri" w:hAnsi="Calibri" w:cs="Calibri"/>
        </w:rPr>
        <w:t xml:space="preserve">d </w:t>
      </w:r>
      <w:r w:rsidR="00737F93">
        <w:rPr>
          <w:rFonts w:ascii="Calibri" w:eastAsia="Calibri" w:hAnsi="Calibri" w:cs="Calibri"/>
        </w:rPr>
        <w:t xml:space="preserve">a Sales/Use Tax applicability table to help </w:t>
      </w:r>
      <w:r>
        <w:rPr>
          <w:rFonts w:ascii="Calibri" w:eastAsia="Calibri" w:hAnsi="Calibri" w:cs="Calibri"/>
        </w:rPr>
        <w:t xml:space="preserve">reduce tax errors on invoices. </w:t>
      </w:r>
      <w:r w:rsidR="00A434E8">
        <w:rPr>
          <w:rFonts w:ascii="Calibri" w:eastAsia="Calibri" w:hAnsi="Calibri" w:cs="Calibri"/>
        </w:rPr>
        <w:t>E-Builder also helps with document management.</w:t>
      </w:r>
      <w:r w:rsidR="00E9113B">
        <w:rPr>
          <w:rFonts w:ascii="Calibri" w:eastAsia="Calibri" w:hAnsi="Calibri" w:cs="Calibri"/>
        </w:rPr>
        <w:t xml:space="preserve"> T</w:t>
      </w:r>
      <w:r w:rsidR="0070633A">
        <w:rPr>
          <w:rFonts w:ascii="Calibri" w:eastAsia="Calibri" w:hAnsi="Calibri" w:cs="Calibri"/>
        </w:rPr>
        <w:t>he payment process for construction contracts</w:t>
      </w:r>
      <w:r w:rsidR="00E13F23">
        <w:rPr>
          <w:rFonts w:ascii="Calibri" w:eastAsia="Calibri" w:hAnsi="Calibri" w:cs="Calibri"/>
        </w:rPr>
        <w:t xml:space="preserve"> is all </w:t>
      </w:r>
      <w:r w:rsidR="00E9113B">
        <w:rPr>
          <w:rFonts w:ascii="Calibri" w:eastAsia="Calibri" w:hAnsi="Calibri" w:cs="Calibri"/>
        </w:rPr>
        <w:t>done through an electronic workflow</w:t>
      </w:r>
      <w:r w:rsidR="00E13F23">
        <w:rPr>
          <w:rFonts w:ascii="Calibri" w:eastAsia="Calibri" w:hAnsi="Calibri" w:cs="Calibri"/>
        </w:rPr>
        <w:t xml:space="preserve"> that works with e-Builder</w:t>
      </w:r>
      <w:r w:rsidR="00651D7D">
        <w:rPr>
          <w:rFonts w:ascii="Calibri" w:eastAsia="Calibri" w:hAnsi="Calibri" w:cs="Calibri"/>
        </w:rPr>
        <w:t xml:space="preserve">, </w:t>
      </w:r>
      <w:r w:rsidR="00BD4D15">
        <w:rPr>
          <w:rFonts w:ascii="Calibri" w:eastAsia="Calibri" w:hAnsi="Calibri" w:cs="Calibri"/>
        </w:rPr>
        <w:t>which</w:t>
      </w:r>
      <w:r w:rsidR="00651D7D">
        <w:rPr>
          <w:rFonts w:ascii="Calibri" w:eastAsia="Calibri" w:hAnsi="Calibri" w:cs="Calibri"/>
        </w:rPr>
        <w:t xml:space="preserve"> </w:t>
      </w:r>
      <w:r w:rsidR="007A55C5">
        <w:rPr>
          <w:rFonts w:ascii="Calibri" w:eastAsia="Calibri" w:hAnsi="Calibri" w:cs="Calibri"/>
        </w:rPr>
        <w:t xml:space="preserve">automatically </w:t>
      </w:r>
      <w:r w:rsidR="00651D7D">
        <w:rPr>
          <w:rFonts w:ascii="Calibri" w:eastAsia="Calibri" w:hAnsi="Calibri" w:cs="Calibri"/>
        </w:rPr>
        <w:t>updates night</w:t>
      </w:r>
      <w:r w:rsidR="007A55C5">
        <w:rPr>
          <w:rFonts w:ascii="Calibri" w:eastAsia="Calibri" w:hAnsi="Calibri" w:cs="Calibri"/>
        </w:rPr>
        <w:t>ly.</w:t>
      </w:r>
      <w:r w:rsidR="00651D7D">
        <w:rPr>
          <w:rFonts w:ascii="Calibri" w:eastAsia="Calibri" w:hAnsi="Calibri" w:cs="Calibri"/>
        </w:rPr>
        <w:t xml:space="preserve"> The workflow creates a PDF of the</w:t>
      </w:r>
      <w:r w:rsidR="00665D99">
        <w:rPr>
          <w:rFonts w:ascii="Calibri" w:eastAsia="Calibri" w:hAnsi="Calibri" w:cs="Calibri"/>
        </w:rPr>
        <w:t xml:space="preserve"> entire</w:t>
      </w:r>
      <w:r w:rsidR="00651D7D">
        <w:rPr>
          <w:rFonts w:ascii="Calibri" w:eastAsia="Calibri" w:hAnsi="Calibri" w:cs="Calibri"/>
        </w:rPr>
        <w:t xml:space="preserve"> package, along with digital signatures, etc.</w:t>
      </w:r>
      <w:r w:rsidR="00600D26">
        <w:rPr>
          <w:rFonts w:ascii="Calibri" w:eastAsia="Calibri" w:hAnsi="Calibri" w:cs="Calibri"/>
        </w:rPr>
        <w:t xml:space="preserve"> </w:t>
      </w:r>
    </w:p>
    <w:p w14:paraId="33BE3106" w14:textId="226B7E8F" w:rsidR="00600D26" w:rsidRDefault="00600D26" w:rsidP="00310200">
      <w:pPr>
        <w:spacing w:after="0" w:line="240" w:lineRule="auto"/>
        <w:contextualSpacing/>
        <w:rPr>
          <w:rFonts w:ascii="Calibri" w:eastAsia="Calibri" w:hAnsi="Calibri" w:cs="Calibri"/>
        </w:rPr>
      </w:pPr>
    </w:p>
    <w:p w14:paraId="23CB2108" w14:textId="31E494D1" w:rsidR="005C7904" w:rsidRDefault="00600D26" w:rsidP="00310200">
      <w:pPr>
        <w:spacing w:after="0" w:line="240" w:lineRule="auto"/>
        <w:contextualSpacing/>
        <w:rPr>
          <w:rFonts w:ascii="Calibri" w:eastAsia="Calibri" w:hAnsi="Calibri" w:cs="Calibri"/>
        </w:rPr>
      </w:pPr>
      <w:r>
        <w:rPr>
          <w:rFonts w:ascii="Calibri" w:eastAsia="Calibri" w:hAnsi="Calibri" w:cs="Calibri"/>
        </w:rPr>
        <w:t>For service contracts, all vendors send their invoice to the</w:t>
      </w:r>
      <w:r w:rsidR="00711869">
        <w:rPr>
          <w:rFonts w:ascii="Calibri" w:eastAsia="Calibri" w:hAnsi="Calibri" w:cs="Calibri"/>
        </w:rPr>
        <w:t xml:space="preserve"> generic </w:t>
      </w:r>
      <w:r>
        <w:rPr>
          <w:rFonts w:ascii="Calibri" w:eastAsia="Calibri" w:hAnsi="Calibri" w:cs="Calibri"/>
        </w:rPr>
        <w:t xml:space="preserve">accounts payable </w:t>
      </w:r>
      <w:r w:rsidR="00683044">
        <w:rPr>
          <w:rFonts w:ascii="Calibri" w:eastAsia="Calibri" w:hAnsi="Calibri" w:cs="Calibri"/>
        </w:rPr>
        <w:t>email. E-Builder creates a daily report</w:t>
      </w:r>
      <w:r w:rsidR="006301FF">
        <w:rPr>
          <w:rFonts w:ascii="Calibri" w:eastAsia="Calibri" w:hAnsi="Calibri" w:cs="Calibri"/>
        </w:rPr>
        <w:t xml:space="preserve"> that is sent to accounts payable staff</w:t>
      </w:r>
      <w:r w:rsidR="00883C12">
        <w:rPr>
          <w:rFonts w:ascii="Calibri" w:eastAsia="Calibri" w:hAnsi="Calibri" w:cs="Calibri"/>
        </w:rPr>
        <w:t xml:space="preserve"> who then work </w:t>
      </w:r>
      <w:r w:rsidR="00711869">
        <w:rPr>
          <w:rFonts w:ascii="Calibri" w:eastAsia="Calibri" w:hAnsi="Calibri" w:cs="Calibri"/>
        </w:rPr>
        <w:t>with the contract manag</w:t>
      </w:r>
      <w:r w:rsidR="00134E59">
        <w:rPr>
          <w:rFonts w:ascii="Calibri" w:eastAsia="Calibri" w:hAnsi="Calibri" w:cs="Calibri"/>
        </w:rPr>
        <w:t xml:space="preserve">er and the </w:t>
      </w:r>
      <w:r w:rsidR="00207D32">
        <w:rPr>
          <w:rFonts w:ascii="Calibri" w:eastAsia="Calibri" w:hAnsi="Calibri" w:cs="Calibri"/>
        </w:rPr>
        <w:t>contract administrator</w:t>
      </w:r>
      <w:r w:rsidR="00A22F69">
        <w:rPr>
          <w:rFonts w:ascii="Calibri" w:eastAsia="Calibri" w:hAnsi="Calibri" w:cs="Calibri"/>
        </w:rPr>
        <w:t xml:space="preserve"> for finalization. </w:t>
      </w:r>
    </w:p>
    <w:p w14:paraId="292DD35E" w14:textId="77777777" w:rsidR="00902EAF" w:rsidRDefault="00902EAF" w:rsidP="00310200">
      <w:pPr>
        <w:spacing w:after="0" w:line="240" w:lineRule="auto"/>
        <w:contextualSpacing/>
        <w:rPr>
          <w:rFonts w:ascii="Calibri" w:eastAsia="Calibri" w:hAnsi="Calibri" w:cs="Calibri"/>
        </w:rPr>
      </w:pPr>
    </w:p>
    <w:p w14:paraId="31622A0C" w14:textId="5A26CDCB" w:rsidR="005C7904" w:rsidRPr="00902EAF" w:rsidRDefault="005C7904" w:rsidP="00310200">
      <w:pPr>
        <w:spacing w:after="0" w:line="240" w:lineRule="auto"/>
        <w:contextualSpacing/>
        <w:rPr>
          <w:rFonts w:ascii="Calibri" w:eastAsia="Calibri" w:hAnsi="Calibri" w:cs="Calibri"/>
          <w:i/>
          <w:iCs/>
        </w:rPr>
      </w:pPr>
      <w:r w:rsidRPr="00902EAF">
        <w:rPr>
          <w:rFonts w:ascii="Calibri" w:eastAsia="Calibri" w:hAnsi="Calibri" w:cs="Calibri"/>
          <w:i/>
          <w:iCs/>
        </w:rPr>
        <w:t>See attached PowerPoint presentation.</w:t>
      </w:r>
    </w:p>
    <w:p w14:paraId="24AE10DE" w14:textId="77777777" w:rsidR="00902EAF" w:rsidRDefault="00902EAF" w:rsidP="00310200">
      <w:pPr>
        <w:spacing w:after="0" w:line="240" w:lineRule="auto"/>
        <w:contextualSpacing/>
        <w:rPr>
          <w:rFonts w:ascii="Calibri" w:eastAsia="Calibri" w:hAnsi="Calibri" w:cs="Calibri"/>
        </w:rPr>
      </w:pPr>
    </w:p>
    <w:p w14:paraId="64593A39" w14:textId="6A0EEFAE" w:rsidR="007B65C8" w:rsidRDefault="007B65C8" w:rsidP="00310200">
      <w:pPr>
        <w:spacing w:after="0" w:line="240" w:lineRule="auto"/>
        <w:contextualSpacing/>
        <w:rPr>
          <w:rFonts w:ascii="Calibri" w:eastAsia="Calibri" w:hAnsi="Calibri" w:cs="Calibri"/>
          <w:b/>
          <w:bCs/>
        </w:rPr>
      </w:pPr>
      <w:r>
        <w:rPr>
          <w:rFonts w:ascii="Calibri" w:eastAsia="Calibri" w:hAnsi="Calibri" w:cs="Calibri"/>
          <w:b/>
          <w:bCs/>
        </w:rPr>
        <w:t>CEO DISCUSSION &amp; AGENCY UPDATE</w:t>
      </w:r>
    </w:p>
    <w:p w14:paraId="5E2E51A4" w14:textId="0901EB4B" w:rsidR="0036131E" w:rsidRDefault="0036131E" w:rsidP="0036131E">
      <w:pPr>
        <w:spacing w:after="0" w:line="240" w:lineRule="auto"/>
        <w:contextualSpacing/>
        <w:rPr>
          <w:rFonts w:ascii="Calibri" w:eastAsia="Calibri" w:hAnsi="Calibri" w:cs="Calibri"/>
        </w:rPr>
      </w:pPr>
      <w:r>
        <w:rPr>
          <w:rFonts w:ascii="Calibri" w:eastAsia="Calibri" w:hAnsi="Calibri" w:cs="Calibri"/>
        </w:rPr>
        <w:t>Each CEO shared ideas from their agency</w:t>
      </w:r>
      <w:r w:rsidR="00DE4FAC">
        <w:rPr>
          <w:rFonts w:ascii="Calibri" w:eastAsia="Calibri" w:hAnsi="Calibri" w:cs="Calibri"/>
        </w:rPr>
        <w:t xml:space="preserve"> around the </w:t>
      </w:r>
      <w:r w:rsidR="00FB3BAE">
        <w:rPr>
          <w:rFonts w:ascii="Calibri" w:eastAsia="Calibri" w:hAnsi="Calibri" w:cs="Calibri"/>
        </w:rPr>
        <w:t>question</w:t>
      </w:r>
      <w:r w:rsidR="002F086B">
        <w:rPr>
          <w:rFonts w:ascii="Calibri" w:eastAsia="Calibri" w:hAnsi="Calibri" w:cs="Calibri"/>
        </w:rPr>
        <w:t>s</w:t>
      </w:r>
      <w:r w:rsidR="00FB3BAE">
        <w:rPr>
          <w:rFonts w:ascii="Calibri" w:eastAsia="Calibri" w:hAnsi="Calibri" w:cs="Calibri"/>
        </w:rPr>
        <w:t xml:space="preserve"> that </w:t>
      </w:r>
      <w:r w:rsidR="00992E14">
        <w:rPr>
          <w:rFonts w:ascii="Calibri" w:eastAsia="Calibri" w:hAnsi="Calibri" w:cs="Calibri"/>
        </w:rPr>
        <w:t>were shared with them beforehand</w:t>
      </w:r>
      <w:r w:rsidR="00FB3BAE">
        <w:rPr>
          <w:rFonts w:ascii="Calibri" w:eastAsia="Calibri" w:hAnsi="Calibri" w:cs="Calibri"/>
        </w:rPr>
        <w:t xml:space="preserve">: </w:t>
      </w:r>
    </w:p>
    <w:p w14:paraId="45C6D7D0" w14:textId="77777777" w:rsidR="00201218" w:rsidRDefault="00201218" w:rsidP="00201218">
      <w:pPr>
        <w:spacing w:after="0" w:line="240" w:lineRule="auto"/>
        <w:rPr>
          <w:rFonts w:ascii="Calibri" w:eastAsia="Calibri" w:hAnsi="Calibri" w:cs="Calibri"/>
          <w:i/>
          <w:iCs/>
        </w:rPr>
      </w:pPr>
    </w:p>
    <w:p w14:paraId="7EEA4F1A" w14:textId="58AC91EF" w:rsidR="00992E14" w:rsidRPr="00D922FA" w:rsidRDefault="00992E14" w:rsidP="00D922FA">
      <w:pPr>
        <w:pStyle w:val="ListParagraph"/>
        <w:numPr>
          <w:ilvl w:val="0"/>
          <w:numId w:val="11"/>
        </w:numPr>
        <w:spacing w:after="0" w:line="240" w:lineRule="auto"/>
        <w:rPr>
          <w:rFonts w:ascii="Calibri" w:eastAsia="Calibri" w:hAnsi="Calibri" w:cs="Calibri"/>
          <w:b/>
          <w:bCs/>
          <w:i/>
          <w:iCs/>
        </w:rPr>
      </w:pPr>
      <w:r w:rsidRPr="00D922FA">
        <w:rPr>
          <w:rFonts w:ascii="Calibri" w:eastAsia="Calibri" w:hAnsi="Calibri" w:cs="Calibri"/>
          <w:b/>
          <w:bCs/>
          <w:i/>
          <w:iCs/>
        </w:rPr>
        <w:lastRenderedPageBreak/>
        <w:t>Looking at the two priorities</w:t>
      </w:r>
      <w:r w:rsidR="00201218" w:rsidRPr="00D922FA">
        <w:rPr>
          <w:rFonts w:ascii="Calibri" w:eastAsia="Calibri" w:hAnsi="Calibri" w:cs="Calibri"/>
          <w:b/>
          <w:bCs/>
          <w:i/>
          <w:iCs/>
        </w:rPr>
        <w:t xml:space="preserve"> within Community Wealth Building (Recruitment &amp; Support of MWBE and Youth Employment Pipeline and Apprentice Programs), what key 2022 work plan initiatives or projects are you most excited about within your agency that supports this area of focus?</w:t>
      </w:r>
    </w:p>
    <w:p w14:paraId="6F676F0A" w14:textId="77777777" w:rsidR="00E444D8" w:rsidRDefault="00E444D8" w:rsidP="00201218">
      <w:pPr>
        <w:spacing w:after="0" w:line="240" w:lineRule="auto"/>
        <w:rPr>
          <w:rFonts w:ascii="Calibri" w:eastAsia="Calibri" w:hAnsi="Calibri" w:cs="Calibri"/>
          <w:i/>
          <w:iCs/>
        </w:rPr>
      </w:pPr>
    </w:p>
    <w:p w14:paraId="0B9150F1" w14:textId="77777777" w:rsidR="008150BF" w:rsidRPr="00270E63" w:rsidRDefault="00DF36F9" w:rsidP="008150BF">
      <w:pPr>
        <w:pStyle w:val="ListParagraph"/>
        <w:numPr>
          <w:ilvl w:val="0"/>
          <w:numId w:val="9"/>
        </w:numPr>
        <w:spacing w:after="0" w:line="240" w:lineRule="auto"/>
        <w:rPr>
          <w:rFonts w:ascii="Calibri" w:eastAsia="Calibri" w:hAnsi="Calibri" w:cs="Calibri"/>
          <w:b/>
        </w:rPr>
      </w:pPr>
      <w:r w:rsidRPr="00270E63">
        <w:rPr>
          <w:rFonts w:ascii="Calibri" w:eastAsia="Calibri" w:hAnsi="Calibri" w:cs="Calibri"/>
          <w:b/>
        </w:rPr>
        <w:t>Elizabeth Pauli, City of Tacoma</w:t>
      </w:r>
      <w:r w:rsidR="00C41C77" w:rsidRPr="00270E63">
        <w:rPr>
          <w:rFonts w:ascii="Calibri" w:eastAsia="Calibri" w:hAnsi="Calibri" w:cs="Calibri"/>
        </w:rPr>
        <w:t>, shared</w:t>
      </w:r>
      <w:r w:rsidR="00172B04" w:rsidRPr="00270E63">
        <w:rPr>
          <w:rFonts w:ascii="Calibri" w:eastAsia="Calibri" w:hAnsi="Calibri" w:cs="Calibri"/>
        </w:rPr>
        <w:t xml:space="preserve"> about </w:t>
      </w:r>
      <w:r w:rsidR="008150BF" w:rsidRPr="00270E63">
        <w:rPr>
          <w:rFonts w:ascii="Calibri" w:eastAsia="Calibri" w:hAnsi="Calibri" w:cs="Calibri"/>
        </w:rPr>
        <w:t>several programs:</w:t>
      </w:r>
      <w:r w:rsidR="008150BF" w:rsidRPr="00270E63">
        <w:rPr>
          <w:rFonts w:ascii="Calibri" w:eastAsia="Calibri" w:hAnsi="Calibri" w:cs="Calibri"/>
          <w:b/>
        </w:rPr>
        <w:t xml:space="preserve"> </w:t>
      </w:r>
    </w:p>
    <w:p w14:paraId="2B4729A5" w14:textId="729E3E00" w:rsidR="008150BF" w:rsidRDefault="008150BF" w:rsidP="008150BF">
      <w:pPr>
        <w:pStyle w:val="ListParagraph"/>
        <w:numPr>
          <w:ilvl w:val="1"/>
          <w:numId w:val="9"/>
        </w:numPr>
        <w:spacing w:after="0" w:line="240" w:lineRule="auto"/>
        <w:rPr>
          <w:rFonts w:ascii="Calibri" w:eastAsia="Calibri" w:hAnsi="Calibri" w:cs="Calibri"/>
        </w:rPr>
      </w:pPr>
      <w:r w:rsidRPr="008150BF">
        <w:rPr>
          <w:rFonts w:ascii="Calibri" w:eastAsia="Calibri" w:hAnsi="Calibri" w:cs="Calibri"/>
        </w:rPr>
        <w:t>T</w:t>
      </w:r>
      <w:r w:rsidR="00172B04" w:rsidRPr="008150BF">
        <w:rPr>
          <w:rFonts w:ascii="Calibri" w:eastAsia="Calibri" w:hAnsi="Calibri" w:cs="Calibri"/>
        </w:rPr>
        <w:t xml:space="preserve">he </w:t>
      </w:r>
      <w:r w:rsidR="009A6022" w:rsidRPr="008150BF">
        <w:rPr>
          <w:rFonts w:ascii="Calibri" w:eastAsia="Calibri" w:hAnsi="Calibri" w:cs="Calibri"/>
          <w:i/>
          <w:iCs/>
        </w:rPr>
        <w:t>G</w:t>
      </w:r>
      <w:r w:rsidR="004C7416" w:rsidRPr="008150BF">
        <w:rPr>
          <w:rFonts w:ascii="Calibri" w:eastAsia="Calibri" w:hAnsi="Calibri" w:cs="Calibri"/>
          <w:i/>
          <w:iCs/>
        </w:rPr>
        <w:t xml:space="preserve">rowing </w:t>
      </w:r>
      <w:r w:rsidR="009A6022" w:rsidRPr="008150BF">
        <w:rPr>
          <w:rFonts w:ascii="Calibri" w:eastAsia="Calibri" w:hAnsi="Calibri" w:cs="Calibri"/>
          <w:i/>
          <w:iCs/>
        </w:rPr>
        <w:t>R</w:t>
      </w:r>
      <w:r w:rsidR="004C7416" w:rsidRPr="008150BF">
        <w:rPr>
          <w:rFonts w:ascii="Calibri" w:eastAsia="Calibri" w:hAnsi="Calibri" w:cs="Calibri"/>
          <w:i/>
          <w:iCs/>
        </w:rPr>
        <w:t>esil</w:t>
      </w:r>
      <w:r w:rsidR="00033657" w:rsidRPr="008150BF">
        <w:rPr>
          <w:rFonts w:ascii="Calibri" w:eastAsia="Calibri" w:hAnsi="Calibri" w:cs="Calibri"/>
          <w:i/>
          <w:iCs/>
        </w:rPr>
        <w:t>ience</w:t>
      </w:r>
      <w:r w:rsidR="00741954" w:rsidRPr="008150BF">
        <w:rPr>
          <w:rFonts w:ascii="Calibri" w:eastAsia="Calibri" w:hAnsi="Calibri" w:cs="Calibri"/>
          <w:i/>
          <w:iCs/>
        </w:rPr>
        <w:t xml:space="preserve"> in</w:t>
      </w:r>
      <w:r w:rsidR="009A6022" w:rsidRPr="008150BF">
        <w:rPr>
          <w:rFonts w:ascii="Calibri" w:eastAsia="Calibri" w:hAnsi="Calibri" w:cs="Calibri"/>
          <w:i/>
          <w:iCs/>
        </w:rPr>
        <w:t xml:space="preserve"> Tacoma</w:t>
      </w:r>
      <w:r w:rsidR="00B03B69" w:rsidRPr="008150BF">
        <w:rPr>
          <w:rFonts w:ascii="Calibri" w:eastAsia="Calibri" w:hAnsi="Calibri" w:cs="Calibri"/>
        </w:rPr>
        <w:t xml:space="preserve"> (GRIT) </w:t>
      </w:r>
      <w:r w:rsidR="00A619AB" w:rsidRPr="008150BF">
        <w:rPr>
          <w:rFonts w:ascii="Calibri" w:eastAsia="Calibri" w:hAnsi="Calibri" w:cs="Calibri"/>
        </w:rPr>
        <w:t>program</w:t>
      </w:r>
      <w:r w:rsidRPr="008150BF">
        <w:rPr>
          <w:rFonts w:ascii="Calibri" w:eastAsia="Calibri" w:hAnsi="Calibri" w:cs="Calibri"/>
        </w:rPr>
        <w:t xml:space="preserve"> offer</w:t>
      </w:r>
      <w:r w:rsidR="00B03B69" w:rsidRPr="008150BF">
        <w:rPr>
          <w:rFonts w:ascii="Calibri" w:eastAsia="Calibri" w:hAnsi="Calibri" w:cs="Calibri"/>
        </w:rPr>
        <w:t>s a</w:t>
      </w:r>
      <w:r w:rsidR="00741954" w:rsidRPr="008150BF">
        <w:rPr>
          <w:rFonts w:ascii="Calibri" w:eastAsia="Calibri" w:hAnsi="Calibri" w:cs="Calibri"/>
        </w:rPr>
        <w:t xml:space="preserve"> guaranteed i</w:t>
      </w:r>
      <w:r w:rsidR="00BA07E4" w:rsidRPr="008150BF">
        <w:rPr>
          <w:rFonts w:ascii="Calibri" w:eastAsia="Calibri" w:hAnsi="Calibri" w:cs="Calibri"/>
        </w:rPr>
        <w:t>ncome</w:t>
      </w:r>
      <w:r w:rsidR="00B03B69" w:rsidRPr="008150BF">
        <w:rPr>
          <w:rFonts w:ascii="Calibri" w:eastAsia="Calibri" w:hAnsi="Calibri" w:cs="Calibri"/>
        </w:rPr>
        <w:t xml:space="preserve"> that’s</w:t>
      </w:r>
      <w:r w:rsidR="00741954" w:rsidRPr="008150BF">
        <w:rPr>
          <w:rFonts w:ascii="Calibri" w:eastAsia="Calibri" w:hAnsi="Calibri" w:cs="Calibri"/>
        </w:rPr>
        <w:t xml:space="preserve"> unconditional</w:t>
      </w:r>
      <w:r w:rsidR="00BA07E4" w:rsidRPr="008150BF">
        <w:rPr>
          <w:rFonts w:ascii="Calibri" w:eastAsia="Calibri" w:hAnsi="Calibri" w:cs="Calibri"/>
        </w:rPr>
        <w:t xml:space="preserve"> and meant to supplement rather than replac</w:t>
      </w:r>
      <w:r w:rsidR="00EB5A5A" w:rsidRPr="008150BF">
        <w:rPr>
          <w:rFonts w:ascii="Calibri" w:eastAsia="Calibri" w:hAnsi="Calibri" w:cs="Calibri"/>
        </w:rPr>
        <w:t>e</w:t>
      </w:r>
      <w:r w:rsidR="00BA07E4" w:rsidRPr="008150BF">
        <w:rPr>
          <w:rFonts w:ascii="Calibri" w:eastAsia="Calibri" w:hAnsi="Calibri" w:cs="Calibri"/>
        </w:rPr>
        <w:t xml:space="preserve"> existing social </w:t>
      </w:r>
      <w:r w:rsidR="00A619AB" w:rsidRPr="008150BF">
        <w:rPr>
          <w:rFonts w:ascii="Calibri" w:eastAsia="Calibri" w:hAnsi="Calibri" w:cs="Calibri"/>
        </w:rPr>
        <w:t xml:space="preserve">safety </w:t>
      </w:r>
      <w:r w:rsidR="00BA07E4" w:rsidRPr="008150BF">
        <w:rPr>
          <w:rFonts w:ascii="Calibri" w:eastAsia="Calibri" w:hAnsi="Calibri" w:cs="Calibri"/>
        </w:rPr>
        <w:t xml:space="preserve">nets. </w:t>
      </w:r>
      <w:r w:rsidR="00EB5A5A" w:rsidRPr="008150BF">
        <w:rPr>
          <w:rFonts w:ascii="Calibri" w:eastAsia="Calibri" w:hAnsi="Calibri" w:cs="Calibri"/>
        </w:rPr>
        <w:t>There are 110 f</w:t>
      </w:r>
      <w:r w:rsidR="00856FEC" w:rsidRPr="008150BF">
        <w:rPr>
          <w:rFonts w:ascii="Calibri" w:eastAsia="Calibri" w:hAnsi="Calibri" w:cs="Calibri"/>
        </w:rPr>
        <w:t xml:space="preserve">amilies in the program </w:t>
      </w:r>
      <w:r w:rsidR="00EB5A5A" w:rsidRPr="008150BF">
        <w:rPr>
          <w:rFonts w:ascii="Calibri" w:eastAsia="Calibri" w:hAnsi="Calibri" w:cs="Calibri"/>
        </w:rPr>
        <w:t xml:space="preserve">who </w:t>
      </w:r>
      <w:r w:rsidR="00856FEC" w:rsidRPr="008150BF">
        <w:rPr>
          <w:rFonts w:ascii="Calibri" w:eastAsia="Calibri" w:hAnsi="Calibri" w:cs="Calibri"/>
        </w:rPr>
        <w:t>receive a $500 monthly stipend</w:t>
      </w:r>
      <w:r w:rsidR="00EB5A5A" w:rsidRPr="008150BF">
        <w:rPr>
          <w:rFonts w:ascii="Calibri" w:eastAsia="Calibri" w:hAnsi="Calibri" w:cs="Calibri"/>
        </w:rPr>
        <w:t xml:space="preserve"> for </w:t>
      </w:r>
      <w:r w:rsidR="0068271B" w:rsidRPr="008150BF">
        <w:rPr>
          <w:rFonts w:ascii="Calibri" w:eastAsia="Calibri" w:hAnsi="Calibri" w:cs="Calibri"/>
        </w:rPr>
        <w:t>12</w:t>
      </w:r>
      <w:r w:rsidR="00EB5A5A" w:rsidRPr="008150BF">
        <w:rPr>
          <w:rFonts w:ascii="Calibri" w:eastAsia="Calibri" w:hAnsi="Calibri" w:cs="Calibri"/>
        </w:rPr>
        <w:t xml:space="preserve"> months.</w:t>
      </w:r>
      <w:r w:rsidR="0068271B" w:rsidRPr="008150BF">
        <w:rPr>
          <w:rFonts w:ascii="Calibri" w:eastAsia="Calibri" w:hAnsi="Calibri" w:cs="Calibri"/>
        </w:rPr>
        <w:t xml:space="preserve"> Participants were chosen at random</w:t>
      </w:r>
      <w:r w:rsidR="00172B04" w:rsidRPr="008150BF">
        <w:rPr>
          <w:rFonts w:ascii="Calibri" w:eastAsia="Calibri" w:hAnsi="Calibri" w:cs="Calibri"/>
        </w:rPr>
        <w:t xml:space="preserve"> from a pool of qualified applicants</w:t>
      </w:r>
      <w:r w:rsidR="003410D3" w:rsidRPr="008150BF">
        <w:rPr>
          <w:rFonts w:ascii="Calibri" w:eastAsia="Calibri" w:hAnsi="Calibri" w:cs="Calibri"/>
        </w:rPr>
        <w:t xml:space="preserve"> (</w:t>
      </w:r>
      <w:r w:rsidR="00144772" w:rsidRPr="008150BF">
        <w:rPr>
          <w:rFonts w:ascii="Calibri" w:eastAsia="Calibri" w:hAnsi="Calibri" w:cs="Calibri"/>
        </w:rPr>
        <w:t>a</w:t>
      </w:r>
      <w:r w:rsidR="003410D3" w:rsidRPr="008150BF">
        <w:rPr>
          <w:rFonts w:ascii="Calibri" w:eastAsia="Calibri" w:hAnsi="Calibri" w:cs="Calibri"/>
        </w:rPr>
        <w:t>ll are within 100%-200% of the federal poverty level</w:t>
      </w:r>
      <w:r w:rsidR="00172CD2" w:rsidRPr="008150BF">
        <w:rPr>
          <w:rFonts w:ascii="Calibri" w:eastAsia="Calibri" w:hAnsi="Calibri" w:cs="Calibri"/>
        </w:rPr>
        <w:t>)</w:t>
      </w:r>
      <w:r w:rsidR="00172B04" w:rsidRPr="008150BF">
        <w:rPr>
          <w:rFonts w:ascii="Calibri" w:eastAsia="Calibri" w:hAnsi="Calibri" w:cs="Calibri"/>
        </w:rPr>
        <w:t>.</w:t>
      </w:r>
      <w:r w:rsidR="00FF4FED" w:rsidRPr="008150BF">
        <w:rPr>
          <w:rFonts w:ascii="Calibri" w:eastAsia="Calibri" w:hAnsi="Calibri" w:cs="Calibri"/>
        </w:rPr>
        <w:t xml:space="preserve"> The first payments started in December 2021. Independent researchers </w:t>
      </w:r>
      <w:r w:rsidR="00817D3E" w:rsidRPr="008150BF">
        <w:rPr>
          <w:rFonts w:ascii="Calibri" w:eastAsia="Calibri" w:hAnsi="Calibri" w:cs="Calibri"/>
        </w:rPr>
        <w:t xml:space="preserve">are also in contact with </w:t>
      </w:r>
      <w:r w:rsidR="00A570A4" w:rsidRPr="008150BF">
        <w:rPr>
          <w:rFonts w:ascii="Calibri" w:eastAsia="Calibri" w:hAnsi="Calibri" w:cs="Calibri"/>
        </w:rPr>
        <w:t>the control groups who are not receiving the payments</w:t>
      </w:r>
      <w:r w:rsidR="009A4E04" w:rsidRPr="008150BF">
        <w:rPr>
          <w:rFonts w:ascii="Calibri" w:eastAsia="Calibri" w:hAnsi="Calibri" w:cs="Calibri"/>
        </w:rPr>
        <w:t xml:space="preserve"> </w:t>
      </w:r>
      <w:r w:rsidR="00817D3E" w:rsidRPr="008150BF">
        <w:rPr>
          <w:rFonts w:ascii="Calibri" w:eastAsia="Calibri" w:hAnsi="Calibri" w:cs="Calibri"/>
        </w:rPr>
        <w:t>applicants who were not chosen to answer questions</w:t>
      </w:r>
      <w:r w:rsidR="003410D3" w:rsidRPr="008150BF">
        <w:rPr>
          <w:rFonts w:ascii="Calibri" w:eastAsia="Calibri" w:hAnsi="Calibri" w:cs="Calibri"/>
        </w:rPr>
        <w:t xml:space="preserve"> that help the city gather data</w:t>
      </w:r>
      <w:r w:rsidR="009A4E04" w:rsidRPr="008150BF">
        <w:rPr>
          <w:rFonts w:ascii="Calibri" w:eastAsia="Calibri" w:hAnsi="Calibri" w:cs="Calibri"/>
        </w:rPr>
        <w:t xml:space="preserve">.  </w:t>
      </w:r>
    </w:p>
    <w:p w14:paraId="6E7985BD" w14:textId="77777777" w:rsidR="008150BF" w:rsidRDefault="009A4E04" w:rsidP="008150BF">
      <w:pPr>
        <w:pStyle w:val="ListParagraph"/>
        <w:numPr>
          <w:ilvl w:val="1"/>
          <w:numId w:val="9"/>
        </w:numPr>
        <w:spacing w:after="0" w:line="240" w:lineRule="auto"/>
        <w:rPr>
          <w:rFonts w:ascii="Calibri" w:eastAsia="Calibri" w:hAnsi="Calibri" w:cs="Calibri"/>
        </w:rPr>
      </w:pPr>
      <w:r w:rsidRPr="008150BF">
        <w:rPr>
          <w:rFonts w:ascii="Calibri" w:eastAsia="Calibri" w:hAnsi="Calibri" w:cs="Calibri"/>
        </w:rPr>
        <w:t xml:space="preserve">CDBG and </w:t>
      </w:r>
      <w:r w:rsidR="00F82DE6" w:rsidRPr="008150BF">
        <w:rPr>
          <w:rFonts w:ascii="Calibri" w:eastAsia="Calibri" w:hAnsi="Calibri" w:cs="Calibri"/>
        </w:rPr>
        <w:t>EDA economic development grants, technical assistance for micro</w:t>
      </w:r>
      <w:r w:rsidR="00820235" w:rsidRPr="008150BF">
        <w:rPr>
          <w:rFonts w:ascii="Calibri" w:eastAsia="Calibri" w:hAnsi="Calibri" w:cs="Calibri"/>
        </w:rPr>
        <w:t xml:space="preserve"> enterprise </w:t>
      </w:r>
      <w:r w:rsidR="00F82DE6" w:rsidRPr="008150BF">
        <w:rPr>
          <w:rFonts w:ascii="Calibri" w:eastAsia="Calibri" w:hAnsi="Calibri" w:cs="Calibri"/>
        </w:rPr>
        <w:t xml:space="preserve">business </w:t>
      </w:r>
      <w:r w:rsidR="00820235" w:rsidRPr="008150BF">
        <w:rPr>
          <w:rFonts w:ascii="Calibri" w:eastAsia="Calibri" w:hAnsi="Calibri" w:cs="Calibri"/>
        </w:rPr>
        <w:t xml:space="preserve">startups </w:t>
      </w:r>
      <w:r w:rsidR="00F82DE6" w:rsidRPr="008150BF">
        <w:rPr>
          <w:rFonts w:ascii="Calibri" w:eastAsia="Calibri" w:hAnsi="Calibri" w:cs="Calibri"/>
        </w:rPr>
        <w:t>or</w:t>
      </w:r>
      <w:r w:rsidR="00820235" w:rsidRPr="008150BF">
        <w:rPr>
          <w:rFonts w:ascii="Calibri" w:eastAsia="Calibri" w:hAnsi="Calibri" w:cs="Calibri"/>
        </w:rPr>
        <w:t xml:space="preserve"> expansion</w:t>
      </w:r>
      <w:r w:rsidR="00A87B54" w:rsidRPr="008150BF">
        <w:rPr>
          <w:rFonts w:ascii="Calibri" w:eastAsia="Calibri" w:hAnsi="Calibri" w:cs="Calibri"/>
        </w:rPr>
        <w:t xml:space="preserve">. </w:t>
      </w:r>
    </w:p>
    <w:p w14:paraId="49D4D42B" w14:textId="31BF8D79" w:rsidR="008150BF" w:rsidRDefault="003A6FBA" w:rsidP="008150BF">
      <w:pPr>
        <w:pStyle w:val="ListParagraph"/>
        <w:numPr>
          <w:ilvl w:val="1"/>
          <w:numId w:val="9"/>
        </w:numPr>
        <w:spacing w:after="0" w:line="240" w:lineRule="auto"/>
        <w:rPr>
          <w:rFonts w:ascii="Calibri" w:eastAsia="Calibri" w:hAnsi="Calibri" w:cs="Calibri"/>
        </w:rPr>
      </w:pPr>
      <w:r>
        <w:rPr>
          <w:rFonts w:ascii="Calibri" w:eastAsia="Calibri" w:hAnsi="Calibri" w:cs="Calibri"/>
        </w:rPr>
        <w:t>City staff has</w:t>
      </w:r>
      <w:r w:rsidR="00A87B54" w:rsidRPr="008150BF">
        <w:rPr>
          <w:rFonts w:ascii="Calibri" w:eastAsia="Calibri" w:hAnsi="Calibri" w:cs="Calibri"/>
        </w:rPr>
        <w:t xml:space="preserve"> completed a </w:t>
      </w:r>
      <w:r w:rsidR="00292BB2" w:rsidRPr="008150BF">
        <w:rPr>
          <w:rFonts w:ascii="Calibri" w:eastAsia="Calibri" w:hAnsi="Calibri" w:cs="Calibri"/>
        </w:rPr>
        <w:t xml:space="preserve">disparity </w:t>
      </w:r>
      <w:r w:rsidR="00A87B54" w:rsidRPr="008150BF">
        <w:rPr>
          <w:rFonts w:ascii="Calibri" w:eastAsia="Calibri" w:hAnsi="Calibri" w:cs="Calibri"/>
        </w:rPr>
        <w:t xml:space="preserve">study on </w:t>
      </w:r>
      <w:r w:rsidR="00292BB2" w:rsidRPr="008150BF">
        <w:rPr>
          <w:rFonts w:ascii="Calibri" w:eastAsia="Calibri" w:hAnsi="Calibri" w:cs="Calibri"/>
        </w:rPr>
        <w:t>home ownership</w:t>
      </w:r>
      <w:r w:rsidR="000A3ED5" w:rsidRPr="008150BF">
        <w:rPr>
          <w:rFonts w:ascii="Calibri" w:eastAsia="Calibri" w:hAnsi="Calibri" w:cs="Calibri"/>
        </w:rPr>
        <w:t>, with</w:t>
      </w:r>
      <w:r w:rsidR="00292BB2" w:rsidRPr="008150BF">
        <w:rPr>
          <w:rFonts w:ascii="Calibri" w:eastAsia="Calibri" w:hAnsi="Calibri" w:cs="Calibri"/>
        </w:rPr>
        <w:t xml:space="preserve"> </w:t>
      </w:r>
      <w:r w:rsidR="000A3ED5" w:rsidRPr="008150BF">
        <w:rPr>
          <w:rFonts w:ascii="Calibri" w:eastAsia="Calibri" w:hAnsi="Calibri" w:cs="Calibri"/>
        </w:rPr>
        <w:t xml:space="preserve">next steps to include </w:t>
      </w:r>
      <w:r w:rsidR="00531954" w:rsidRPr="008150BF">
        <w:rPr>
          <w:rFonts w:ascii="Calibri" w:eastAsia="Calibri" w:hAnsi="Calibri" w:cs="Calibri"/>
        </w:rPr>
        <w:t xml:space="preserve">setting </w:t>
      </w:r>
      <w:r w:rsidR="001F446B" w:rsidRPr="008150BF">
        <w:rPr>
          <w:rFonts w:ascii="Calibri" w:eastAsia="Calibri" w:hAnsi="Calibri" w:cs="Calibri"/>
        </w:rPr>
        <w:t xml:space="preserve">priorities and </w:t>
      </w:r>
      <w:r w:rsidR="002D7048" w:rsidRPr="008150BF">
        <w:rPr>
          <w:rFonts w:ascii="Calibri" w:eastAsia="Calibri" w:hAnsi="Calibri" w:cs="Calibri"/>
        </w:rPr>
        <w:t xml:space="preserve">measurable </w:t>
      </w:r>
      <w:r w:rsidR="001F446B" w:rsidRPr="008150BF">
        <w:rPr>
          <w:rFonts w:ascii="Calibri" w:eastAsia="Calibri" w:hAnsi="Calibri" w:cs="Calibri"/>
        </w:rPr>
        <w:t xml:space="preserve">equity </w:t>
      </w:r>
      <w:r w:rsidR="002D7048" w:rsidRPr="008150BF">
        <w:rPr>
          <w:rFonts w:ascii="Calibri" w:eastAsia="Calibri" w:hAnsi="Calibri" w:cs="Calibri"/>
        </w:rPr>
        <w:t>goal</w:t>
      </w:r>
      <w:r w:rsidR="00857383" w:rsidRPr="008150BF">
        <w:rPr>
          <w:rFonts w:ascii="Calibri" w:eastAsia="Calibri" w:hAnsi="Calibri" w:cs="Calibri"/>
        </w:rPr>
        <w:t>s</w:t>
      </w:r>
      <w:r w:rsidR="00F00382" w:rsidRPr="008150BF">
        <w:rPr>
          <w:rFonts w:ascii="Calibri" w:eastAsia="Calibri" w:hAnsi="Calibri" w:cs="Calibri"/>
        </w:rPr>
        <w:t xml:space="preserve"> for recommendations</w:t>
      </w:r>
      <w:r w:rsidR="00857383" w:rsidRPr="008150BF">
        <w:rPr>
          <w:rFonts w:ascii="Calibri" w:eastAsia="Calibri" w:hAnsi="Calibri" w:cs="Calibri"/>
        </w:rPr>
        <w:t xml:space="preserve">. </w:t>
      </w:r>
    </w:p>
    <w:p w14:paraId="14094639" w14:textId="6665F768" w:rsidR="008150BF" w:rsidRDefault="003A6FBA" w:rsidP="008150BF">
      <w:pPr>
        <w:pStyle w:val="ListParagraph"/>
        <w:numPr>
          <w:ilvl w:val="1"/>
          <w:numId w:val="9"/>
        </w:numPr>
        <w:spacing w:after="0" w:line="240" w:lineRule="auto"/>
        <w:rPr>
          <w:rFonts w:ascii="Calibri" w:eastAsia="Calibri" w:hAnsi="Calibri" w:cs="Calibri"/>
        </w:rPr>
      </w:pPr>
      <w:r>
        <w:rPr>
          <w:rFonts w:ascii="Calibri" w:eastAsia="Calibri" w:hAnsi="Calibri" w:cs="Calibri"/>
        </w:rPr>
        <w:t>Tacoma’s</w:t>
      </w:r>
      <w:r w:rsidR="00AD6CA1" w:rsidRPr="008150BF">
        <w:rPr>
          <w:rFonts w:ascii="Calibri" w:eastAsia="Calibri" w:hAnsi="Calibri" w:cs="Calibri"/>
        </w:rPr>
        <w:t xml:space="preserve"> Foreclosure Prevention program launched in April 2021, and they’ve </w:t>
      </w:r>
      <w:r w:rsidR="00C97149" w:rsidRPr="008150BF">
        <w:rPr>
          <w:rFonts w:ascii="Calibri" w:eastAsia="Calibri" w:hAnsi="Calibri" w:cs="Calibri"/>
        </w:rPr>
        <w:t>assisted 69 households through the end of 2021; 29% of those were BIPOC households.</w:t>
      </w:r>
      <w:r w:rsidR="0051493E" w:rsidRPr="008150BF">
        <w:rPr>
          <w:rFonts w:ascii="Calibri" w:eastAsia="Calibri" w:hAnsi="Calibri" w:cs="Calibri"/>
        </w:rPr>
        <w:t xml:space="preserve"> The program will be continuing through 2022. </w:t>
      </w:r>
    </w:p>
    <w:p w14:paraId="708D64D7" w14:textId="410109CC" w:rsidR="00AD35AC" w:rsidRDefault="0051493E" w:rsidP="008150BF">
      <w:pPr>
        <w:pStyle w:val="ListParagraph"/>
        <w:numPr>
          <w:ilvl w:val="1"/>
          <w:numId w:val="9"/>
        </w:numPr>
        <w:spacing w:after="0" w:line="240" w:lineRule="auto"/>
        <w:rPr>
          <w:rFonts w:ascii="Calibri" w:eastAsia="Calibri" w:hAnsi="Calibri" w:cs="Calibri"/>
        </w:rPr>
      </w:pPr>
      <w:r w:rsidRPr="008150BF">
        <w:rPr>
          <w:rFonts w:ascii="Calibri" w:eastAsia="Calibri" w:hAnsi="Calibri" w:cs="Calibri"/>
        </w:rPr>
        <w:t>The</w:t>
      </w:r>
      <w:r w:rsidR="008150BF">
        <w:rPr>
          <w:rFonts w:ascii="Calibri" w:eastAsia="Calibri" w:hAnsi="Calibri" w:cs="Calibri"/>
        </w:rPr>
        <w:t xml:space="preserve"> </w:t>
      </w:r>
      <w:r w:rsidR="00902EAF" w:rsidRPr="008150BF">
        <w:rPr>
          <w:rFonts w:ascii="Calibri" w:eastAsia="Calibri" w:hAnsi="Calibri" w:cs="Calibri"/>
        </w:rPr>
        <w:t>single-family</w:t>
      </w:r>
      <w:r w:rsidRPr="008150BF">
        <w:rPr>
          <w:rFonts w:ascii="Calibri" w:eastAsia="Calibri" w:hAnsi="Calibri" w:cs="Calibri"/>
        </w:rPr>
        <w:t xml:space="preserve"> rehabilitation program</w:t>
      </w:r>
      <w:r w:rsidR="00683370" w:rsidRPr="008150BF">
        <w:rPr>
          <w:rFonts w:ascii="Calibri" w:eastAsia="Calibri" w:hAnsi="Calibri" w:cs="Calibri"/>
        </w:rPr>
        <w:t xml:space="preserve"> </w:t>
      </w:r>
      <w:r w:rsidR="008150BF">
        <w:rPr>
          <w:rFonts w:ascii="Calibri" w:eastAsia="Calibri" w:hAnsi="Calibri" w:cs="Calibri"/>
        </w:rPr>
        <w:t>is continuing</w:t>
      </w:r>
      <w:r w:rsidR="00683370" w:rsidRPr="008150BF">
        <w:rPr>
          <w:rFonts w:ascii="Calibri" w:eastAsia="Calibri" w:hAnsi="Calibri" w:cs="Calibri"/>
        </w:rPr>
        <w:t>, which offers repairs to owner-occupied dwellings</w:t>
      </w:r>
      <w:r w:rsidR="008150BF">
        <w:rPr>
          <w:rFonts w:ascii="Calibri" w:eastAsia="Calibri" w:hAnsi="Calibri" w:cs="Calibri"/>
        </w:rPr>
        <w:t>. This</w:t>
      </w:r>
      <w:r w:rsidR="005F2ED6" w:rsidRPr="008150BF">
        <w:rPr>
          <w:rFonts w:ascii="Calibri" w:eastAsia="Calibri" w:hAnsi="Calibri" w:cs="Calibri"/>
        </w:rPr>
        <w:t xml:space="preserve"> helps with housing preservation</w:t>
      </w:r>
      <w:r w:rsidR="00902EAF">
        <w:rPr>
          <w:rFonts w:ascii="Calibri" w:eastAsia="Calibri" w:hAnsi="Calibri" w:cs="Calibri"/>
        </w:rPr>
        <w:t xml:space="preserve"> and safety</w:t>
      </w:r>
      <w:r w:rsidR="005F2ED6" w:rsidRPr="008150BF">
        <w:rPr>
          <w:rFonts w:ascii="Calibri" w:eastAsia="Calibri" w:hAnsi="Calibri" w:cs="Calibri"/>
        </w:rPr>
        <w:t xml:space="preserve"> and </w:t>
      </w:r>
      <w:r w:rsidR="00EA1052" w:rsidRPr="008150BF">
        <w:rPr>
          <w:rFonts w:ascii="Calibri" w:eastAsia="Calibri" w:hAnsi="Calibri" w:cs="Calibri"/>
        </w:rPr>
        <w:t>protect</w:t>
      </w:r>
      <w:r w:rsidR="00AD35AC">
        <w:rPr>
          <w:rFonts w:ascii="Calibri" w:eastAsia="Calibri" w:hAnsi="Calibri" w:cs="Calibri"/>
        </w:rPr>
        <w:t>s</w:t>
      </w:r>
      <w:r w:rsidR="00EA1052" w:rsidRPr="008150BF">
        <w:rPr>
          <w:rFonts w:ascii="Calibri" w:eastAsia="Calibri" w:hAnsi="Calibri" w:cs="Calibri"/>
        </w:rPr>
        <w:t xml:space="preserve"> their equity</w:t>
      </w:r>
      <w:r w:rsidR="00EA481E" w:rsidRPr="008150BF">
        <w:rPr>
          <w:rFonts w:ascii="Calibri" w:eastAsia="Calibri" w:hAnsi="Calibri" w:cs="Calibri"/>
        </w:rPr>
        <w:t xml:space="preserve">. </w:t>
      </w:r>
    </w:p>
    <w:p w14:paraId="0B82E8EB" w14:textId="77777777" w:rsidR="00AD35AC" w:rsidRDefault="00EA481E" w:rsidP="008150BF">
      <w:pPr>
        <w:pStyle w:val="ListParagraph"/>
        <w:numPr>
          <w:ilvl w:val="1"/>
          <w:numId w:val="9"/>
        </w:numPr>
        <w:spacing w:after="0" w:line="240" w:lineRule="auto"/>
        <w:rPr>
          <w:rFonts w:ascii="Calibri" w:eastAsia="Calibri" w:hAnsi="Calibri" w:cs="Calibri"/>
        </w:rPr>
      </w:pPr>
      <w:r w:rsidRPr="008150BF">
        <w:rPr>
          <w:rFonts w:ascii="Calibri" w:eastAsia="Calibri" w:hAnsi="Calibri" w:cs="Calibri"/>
        </w:rPr>
        <w:t>They are in partnership with Workforce Central</w:t>
      </w:r>
      <w:r w:rsidR="006C7353" w:rsidRPr="008150BF">
        <w:rPr>
          <w:rFonts w:ascii="Calibri" w:eastAsia="Calibri" w:hAnsi="Calibri" w:cs="Calibri"/>
        </w:rPr>
        <w:t xml:space="preserve">, involved in </w:t>
      </w:r>
      <w:r w:rsidR="00CA2A41" w:rsidRPr="008150BF">
        <w:rPr>
          <w:rFonts w:ascii="Calibri" w:eastAsia="Calibri" w:hAnsi="Calibri" w:cs="Calibri"/>
        </w:rPr>
        <w:t xml:space="preserve">the </w:t>
      </w:r>
      <w:r w:rsidR="006C7353" w:rsidRPr="008150BF">
        <w:rPr>
          <w:rFonts w:ascii="Calibri" w:eastAsia="Calibri" w:hAnsi="Calibri" w:cs="Calibri"/>
        </w:rPr>
        <w:t xml:space="preserve">Healthcare Pathways pilot which prioritizes </w:t>
      </w:r>
      <w:r w:rsidR="000D4230" w:rsidRPr="008150BF">
        <w:rPr>
          <w:rFonts w:ascii="Calibri" w:eastAsia="Calibri" w:hAnsi="Calibri" w:cs="Calibri"/>
        </w:rPr>
        <w:t xml:space="preserve">recruitment for </w:t>
      </w:r>
      <w:r w:rsidR="006C7353" w:rsidRPr="008150BF">
        <w:rPr>
          <w:rFonts w:ascii="Calibri" w:eastAsia="Calibri" w:hAnsi="Calibri" w:cs="Calibri"/>
        </w:rPr>
        <w:t>THA residents</w:t>
      </w:r>
      <w:r w:rsidR="00852D41" w:rsidRPr="008150BF">
        <w:rPr>
          <w:rFonts w:ascii="Calibri" w:eastAsia="Calibri" w:hAnsi="Calibri" w:cs="Calibri"/>
        </w:rPr>
        <w:t xml:space="preserve">. </w:t>
      </w:r>
    </w:p>
    <w:p w14:paraId="620DA1B9" w14:textId="77777777" w:rsidR="00AD35AC" w:rsidRDefault="00852D41" w:rsidP="008150BF">
      <w:pPr>
        <w:pStyle w:val="ListParagraph"/>
        <w:numPr>
          <w:ilvl w:val="1"/>
          <w:numId w:val="9"/>
        </w:numPr>
        <w:spacing w:after="0" w:line="240" w:lineRule="auto"/>
        <w:rPr>
          <w:rFonts w:ascii="Calibri" w:eastAsia="Calibri" w:hAnsi="Calibri" w:cs="Calibri"/>
        </w:rPr>
      </w:pPr>
      <w:r w:rsidRPr="008150BF">
        <w:rPr>
          <w:rFonts w:ascii="Calibri" w:eastAsia="Calibri" w:hAnsi="Calibri" w:cs="Calibri"/>
        </w:rPr>
        <w:t>They are in their 10</w:t>
      </w:r>
      <w:r w:rsidRPr="008150BF">
        <w:rPr>
          <w:rFonts w:ascii="Calibri" w:eastAsia="Calibri" w:hAnsi="Calibri" w:cs="Calibri"/>
          <w:vertAlign w:val="superscript"/>
        </w:rPr>
        <w:t>th</w:t>
      </w:r>
      <w:r w:rsidRPr="008150BF">
        <w:rPr>
          <w:rFonts w:ascii="Calibri" w:eastAsia="Calibri" w:hAnsi="Calibri" w:cs="Calibri"/>
        </w:rPr>
        <w:t xml:space="preserve"> year of participating in Summer Jobs 253, a program that works with Tacoma Public School</w:t>
      </w:r>
      <w:r w:rsidR="00FD19BD" w:rsidRPr="008150BF">
        <w:rPr>
          <w:rFonts w:ascii="Calibri" w:eastAsia="Calibri" w:hAnsi="Calibri" w:cs="Calibri"/>
        </w:rPr>
        <w:t xml:space="preserve"> students, giving them exposure to jobs</w:t>
      </w:r>
      <w:r w:rsidR="00A25419" w:rsidRPr="008150BF">
        <w:rPr>
          <w:rFonts w:ascii="Calibri" w:eastAsia="Calibri" w:hAnsi="Calibri" w:cs="Calibri"/>
        </w:rPr>
        <w:t xml:space="preserve"> within the city</w:t>
      </w:r>
      <w:r w:rsidR="009F5396" w:rsidRPr="008150BF">
        <w:rPr>
          <w:rFonts w:ascii="Calibri" w:eastAsia="Calibri" w:hAnsi="Calibri" w:cs="Calibri"/>
        </w:rPr>
        <w:t>; it is being enhanced to be a year-round program</w:t>
      </w:r>
      <w:r w:rsidR="00A25419" w:rsidRPr="008150BF">
        <w:rPr>
          <w:rFonts w:ascii="Calibri" w:eastAsia="Calibri" w:hAnsi="Calibri" w:cs="Calibri"/>
        </w:rPr>
        <w:t xml:space="preserve">. </w:t>
      </w:r>
    </w:p>
    <w:p w14:paraId="2C9B5219" w14:textId="793C2E7A" w:rsidR="00AD35AC" w:rsidRDefault="00A25419" w:rsidP="008150BF">
      <w:pPr>
        <w:pStyle w:val="ListParagraph"/>
        <w:numPr>
          <w:ilvl w:val="1"/>
          <w:numId w:val="9"/>
        </w:numPr>
        <w:spacing w:after="0" w:line="240" w:lineRule="auto"/>
        <w:rPr>
          <w:rFonts w:ascii="Calibri" w:eastAsia="Calibri" w:hAnsi="Calibri" w:cs="Calibri"/>
        </w:rPr>
      </w:pPr>
      <w:r w:rsidRPr="008150BF">
        <w:rPr>
          <w:rFonts w:ascii="Calibri" w:eastAsia="Calibri" w:hAnsi="Calibri" w:cs="Calibri"/>
        </w:rPr>
        <w:t>The Police Department has a focus group</w:t>
      </w:r>
      <w:r w:rsidR="0036794E" w:rsidRPr="008150BF">
        <w:rPr>
          <w:rFonts w:ascii="Calibri" w:eastAsia="Calibri" w:hAnsi="Calibri" w:cs="Calibri"/>
        </w:rPr>
        <w:t xml:space="preserve"> </w:t>
      </w:r>
      <w:r w:rsidR="00DF73F5" w:rsidRPr="008150BF">
        <w:rPr>
          <w:rFonts w:ascii="Calibri" w:eastAsia="Calibri" w:hAnsi="Calibri" w:cs="Calibri"/>
        </w:rPr>
        <w:t xml:space="preserve">using </w:t>
      </w:r>
      <w:r w:rsidR="0036794E" w:rsidRPr="008150BF">
        <w:rPr>
          <w:rFonts w:ascii="Calibri" w:eastAsia="Calibri" w:hAnsi="Calibri" w:cs="Calibri"/>
        </w:rPr>
        <w:t>consultant</w:t>
      </w:r>
      <w:r w:rsidR="00DF73F5" w:rsidRPr="008150BF">
        <w:rPr>
          <w:rFonts w:ascii="Calibri" w:eastAsia="Calibri" w:hAnsi="Calibri" w:cs="Calibri"/>
        </w:rPr>
        <w:t xml:space="preserve"> </w:t>
      </w:r>
      <w:r w:rsidR="0036794E" w:rsidRPr="008150BF">
        <w:rPr>
          <w:rFonts w:ascii="Calibri" w:eastAsia="Calibri" w:hAnsi="Calibri" w:cs="Calibri"/>
        </w:rPr>
        <w:t>s</w:t>
      </w:r>
      <w:r w:rsidR="00DF73F5" w:rsidRPr="008150BF">
        <w:rPr>
          <w:rFonts w:ascii="Calibri" w:eastAsia="Calibri" w:hAnsi="Calibri" w:cs="Calibri"/>
        </w:rPr>
        <w:t>ervices</w:t>
      </w:r>
      <w:r w:rsidR="0036794E" w:rsidRPr="008150BF">
        <w:rPr>
          <w:rFonts w:ascii="Calibri" w:eastAsia="Calibri" w:hAnsi="Calibri" w:cs="Calibri"/>
        </w:rPr>
        <w:t xml:space="preserve"> to focus on hiring women</w:t>
      </w:r>
      <w:r w:rsidR="002C0339" w:rsidRPr="008150BF">
        <w:rPr>
          <w:rFonts w:ascii="Calibri" w:eastAsia="Calibri" w:hAnsi="Calibri" w:cs="Calibri"/>
        </w:rPr>
        <w:t xml:space="preserve">, particularly women of color, </w:t>
      </w:r>
      <w:r w:rsidR="00997D42" w:rsidRPr="008150BF">
        <w:rPr>
          <w:rFonts w:ascii="Calibri" w:eastAsia="Calibri" w:hAnsi="Calibri" w:cs="Calibri"/>
        </w:rPr>
        <w:t>o</w:t>
      </w:r>
      <w:r w:rsidR="002C0339" w:rsidRPr="008150BF">
        <w:rPr>
          <w:rFonts w:ascii="Calibri" w:eastAsia="Calibri" w:hAnsi="Calibri" w:cs="Calibri"/>
        </w:rPr>
        <w:t xml:space="preserve">nto the </w:t>
      </w:r>
      <w:r w:rsidR="00997D42" w:rsidRPr="008150BF">
        <w:rPr>
          <w:rFonts w:ascii="Calibri" w:eastAsia="Calibri" w:hAnsi="Calibri" w:cs="Calibri"/>
        </w:rPr>
        <w:t xml:space="preserve">force. </w:t>
      </w:r>
    </w:p>
    <w:p w14:paraId="13D01C29" w14:textId="70D13615" w:rsidR="003B0421" w:rsidRDefault="00997D42" w:rsidP="008150BF">
      <w:pPr>
        <w:pStyle w:val="ListParagraph"/>
        <w:numPr>
          <w:ilvl w:val="1"/>
          <w:numId w:val="9"/>
        </w:numPr>
        <w:spacing w:after="0" w:line="240" w:lineRule="auto"/>
        <w:rPr>
          <w:rFonts w:ascii="Calibri" w:eastAsia="Calibri" w:hAnsi="Calibri" w:cs="Calibri"/>
        </w:rPr>
      </w:pPr>
      <w:r w:rsidRPr="008150BF">
        <w:rPr>
          <w:rFonts w:ascii="Calibri" w:eastAsia="Calibri" w:hAnsi="Calibri" w:cs="Calibri"/>
        </w:rPr>
        <w:t>The Tacoma Maritime</w:t>
      </w:r>
      <w:r w:rsidR="000022EA" w:rsidRPr="008150BF">
        <w:rPr>
          <w:rFonts w:ascii="Calibri" w:eastAsia="Calibri" w:hAnsi="Calibri" w:cs="Calibri"/>
        </w:rPr>
        <w:t xml:space="preserve"> Innovation</w:t>
      </w:r>
      <w:r w:rsidRPr="008150BF">
        <w:rPr>
          <w:rFonts w:ascii="Calibri" w:eastAsia="Calibri" w:hAnsi="Calibri" w:cs="Calibri"/>
        </w:rPr>
        <w:t xml:space="preserve"> Incubat</w:t>
      </w:r>
      <w:r w:rsidR="000022EA" w:rsidRPr="008150BF">
        <w:rPr>
          <w:rFonts w:ascii="Calibri" w:eastAsia="Calibri" w:hAnsi="Calibri" w:cs="Calibri"/>
        </w:rPr>
        <w:t>or continues</w:t>
      </w:r>
      <w:r w:rsidR="002F56DE" w:rsidRPr="008150BF">
        <w:rPr>
          <w:rFonts w:ascii="Calibri" w:eastAsia="Calibri" w:hAnsi="Calibri" w:cs="Calibri"/>
        </w:rPr>
        <w:t xml:space="preserve"> to house four black-owned firms and has a priority</w:t>
      </w:r>
      <w:r w:rsidR="00964245" w:rsidRPr="008150BF">
        <w:rPr>
          <w:rFonts w:ascii="Calibri" w:eastAsia="Calibri" w:hAnsi="Calibri" w:cs="Calibri"/>
        </w:rPr>
        <w:t xml:space="preserve"> of equity in its recruitment strategy. </w:t>
      </w:r>
    </w:p>
    <w:p w14:paraId="2514B3A6" w14:textId="77777777" w:rsidR="003A6FBA" w:rsidRDefault="003A6FBA" w:rsidP="003A6FBA">
      <w:pPr>
        <w:pStyle w:val="ListParagraph"/>
        <w:spacing w:after="0" w:line="240" w:lineRule="auto"/>
        <w:ind w:left="1440"/>
        <w:rPr>
          <w:rFonts w:ascii="Calibri" w:eastAsia="Calibri" w:hAnsi="Calibri" w:cs="Calibri"/>
        </w:rPr>
      </w:pPr>
    </w:p>
    <w:p w14:paraId="59350807" w14:textId="6FA82AA1" w:rsidR="00C41C77" w:rsidRDefault="00964245" w:rsidP="003B0421">
      <w:pPr>
        <w:pStyle w:val="ListParagraph"/>
        <w:numPr>
          <w:ilvl w:val="0"/>
          <w:numId w:val="9"/>
        </w:numPr>
        <w:spacing w:after="0" w:line="240" w:lineRule="auto"/>
        <w:rPr>
          <w:rFonts w:ascii="Calibri" w:eastAsia="Calibri" w:hAnsi="Calibri" w:cs="Calibri"/>
        </w:rPr>
      </w:pPr>
      <w:r w:rsidRPr="008150BF">
        <w:rPr>
          <w:rFonts w:ascii="Calibri" w:eastAsia="Calibri" w:hAnsi="Calibri" w:cs="Calibri"/>
        </w:rPr>
        <w:t xml:space="preserve"> </w:t>
      </w:r>
      <w:r w:rsidR="007F7E11" w:rsidRPr="00270E63">
        <w:rPr>
          <w:rFonts w:ascii="Calibri" w:eastAsia="Calibri" w:hAnsi="Calibri" w:cs="Calibri"/>
          <w:b/>
        </w:rPr>
        <w:t>Joshua Garcia, Tacoma Public Schools</w:t>
      </w:r>
      <w:r w:rsidR="007F7E11">
        <w:rPr>
          <w:rFonts w:ascii="Calibri" w:eastAsia="Calibri" w:hAnsi="Calibri" w:cs="Calibri"/>
        </w:rPr>
        <w:t>, shared</w:t>
      </w:r>
      <w:r w:rsidR="006E6828">
        <w:rPr>
          <w:rFonts w:ascii="Calibri" w:eastAsia="Calibri" w:hAnsi="Calibri" w:cs="Calibri"/>
        </w:rPr>
        <w:t>:</w:t>
      </w:r>
    </w:p>
    <w:p w14:paraId="42156B7D" w14:textId="50E3C886" w:rsidR="006E6828" w:rsidRDefault="006E6828" w:rsidP="006E6828">
      <w:pPr>
        <w:pStyle w:val="ListParagraph"/>
        <w:numPr>
          <w:ilvl w:val="1"/>
          <w:numId w:val="9"/>
        </w:numPr>
        <w:spacing w:after="0" w:line="240" w:lineRule="auto"/>
        <w:rPr>
          <w:rFonts w:ascii="Calibri" w:eastAsia="Calibri" w:hAnsi="Calibri" w:cs="Calibri"/>
        </w:rPr>
      </w:pPr>
      <w:r>
        <w:rPr>
          <w:rFonts w:ascii="Calibri" w:eastAsia="Calibri" w:hAnsi="Calibri" w:cs="Calibri"/>
        </w:rPr>
        <w:t>Alicia Lawver</w:t>
      </w:r>
      <w:r w:rsidR="00D00177">
        <w:rPr>
          <w:rFonts w:ascii="Calibri" w:eastAsia="Calibri" w:hAnsi="Calibri" w:cs="Calibri"/>
        </w:rPr>
        <w:t xml:space="preserve"> </w:t>
      </w:r>
      <w:r w:rsidR="003A6FBA">
        <w:rPr>
          <w:rFonts w:ascii="Calibri" w:eastAsia="Calibri" w:hAnsi="Calibri" w:cs="Calibri"/>
        </w:rPr>
        <w:t xml:space="preserve">shared </w:t>
      </w:r>
      <w:r w:rsidR="00D00177">
        <w:rPr>
          <w:rFonts w:ascii="Calibri" w:eastAsia="Calibri" w:hAnsi="Calibri" w:cs="Calibri"/>
        </w:rPr>
        <w:t>about MWBE local work</w:t>
      </w:r>
      <w:r w:rsidR="004933C2">
        <w:rPr>
          <w:rFonts w:ascii="Calibri" w:eastAsia="Calibri" w:hAnsi="Calibri" w:cs="Calibri"/>
        </w:rPr>
        <w:t xml:space="preserve">, done in partnership with many members of </w:t>
      </w:r>
      <w:r w:rsidR="00461B22">
        <w:rPr>
          <w:rFonts w:ascii="Calibri" w:eastAsia="Calibri" w:hAnsi="Calibri" w:cs="Calibri"/>
        </w:rPr>
        <w:t xml:space="preserve">the </w:t>
      </w:r>
      <w:r w:rsidR="004933C2">
        <w:rPr>
          <w:rFonts w:ascii="Calibri" w:eastAsia="Calibri" w:hAnsi="Calibri" w:cs="Calibri"/>
        </w:rPr>
        <w:t>JMAC</w:t>
      </w:r>
      <w:r w:rsidR="00461B22">
        <w:rPr>
          <w:rFonts w:ascii="Calibri" w:eastAsia="Calibri" w:hAnsi="Calibri" w:cs="Calibri"/>
        </w:rPr>
        <w:t xml:space="preserve"> community</w:t>
      </w:r>
      <w:r w:rsidR="003D3236">
        <w:rPr>
          <w:rFonts w:ascii="Calibri" w:eastAsia="Calibri" w:hAnsi="Calibri" w:cs="Calibri"/>
        </w:rPr>
        <w:t xml:space="preserve">. Some of the strategies that really work </w:t>
      </w:r>
      <w:r w:rsidR="00A27E89">
        <w:rPr>
          <w:rFonts w:ascii="Calibri" w:eastAsia="Calibri" w:hAnsi="Calibri" w:cs="Calibri"/>
        </w:rPr>
        <w:t xml:space="preserve">are connecting </w:t>
      </w:r>
      <w:r w:rsidR="00DD66F3">
        <w:rPr>
          <w:rFonts w:ascii="Calibri" w:eastAsia="Calibri" w:hAnsi="Calibri" w:cs="Calibri"/>
        </w:rPr>
        <w:t xml:space="preserve">small businesses and </w:t>
      </w:r>
      <w:r w:rsidR="00967951">
        <w:rPr>
          <w:rFonts w:ascii="Calibri" w:eastAsia="Calibri" w:hAnsi="Calibri" w:cs="Calibri"/>
        </w:rPr>
        <w:t>networking/</w:t>
      </w:r>
      <w:r w:rsidR="00DD66F3">
        <w:rPr>
          <w:rFonts w:ascii="Calibri" w:eastAsia="Calibri" w:hAnsi="Calibri" w:cs="Calibri"/>
        </w:rPr>
        <w:t>connecting them</w:t>
      </w:r>
      <w:r w:rsidR="00967951">
        <w:rPr>
          <w:rFonts w:ascii="Calibri" w:eastAsia="Calibri" w:hAnsi="Calibri" w:cs="Calibri"/>
        </w:rPr>
        <w:t xml:space="preserve"> with big businesses</w:t>
      </w:r>
      <w:r w:rsidR="00B02281">
        <w:rPr>
          <w:rFonts w:ascii="Calibri" w:eastAsia="Calibri" w:hAnsi="Calibri" w:cs="Calibri"/>
        </w:rPr>
        <w:t xml:space="preserve">; working to streamline </w:t>
      </w:r>
      <w:r w:rsidR="000722E8">
        <w:rPr>
          <w:rFonts w:ascii="Calibri" w:eastAsia="Calibri" w:hAnsi="Calibri" w:cs="Calibri"/>
        </w:rPr>
        <w:t xml:space="preserve">and </w:t>
      </w:r>
      <w:r w:rsidR="008B0181">
        <w:rPr>
          <w:rFonts w:ascii="Calibri" w:eastAsia="Calibri" w:hAnsi="Calibri" w:cs="Calibri"/>
        </w:rPr>
        <w:t>improv</w:t>
      </w:r>
      <w:r w:rsidR="00124126">
        <w:rPr>
          <w:rFonts w:ascii="Calibri" w:eastAsia="Calibri" w:hAnsi="Calibri" w:cs="Calibri"/>
        </w:rPr>
        <w:t>e</w:t>
      </w:r>
      <w:r w:rsidR="008B0181">
        <w:rPr>
          <w:rFonts w:ascii="Calibri" w:eastAsia="Calibri" w:hAnsi="Calibri" w:cs="Calibri"/>
        </w:rPr>
        <w:t xml:space="preserve"> documentation </w:t>
      </w:r>
      <w:r w:rsidR="000722E8">
        <w:rPr>
          <w:rFonts w:ascii="Calibri" w:eastAsia="Calibri" w:hAnsi="Calibri" w:cs="Calibri"/>
        </w:rPr>
        <w:t>through that</w:t>
      </w:r>
      <w:r w:rsidR="00124126">
        <w:rPr>
          <w:rFonts w:ascii="Calibri" w:eastAsia="Calibri" w:hAnsi="Calibri" w:cs="Calibri"/>
        </w:rPr>
        <w:t xml:space="preserve"> process. To date, we’ve exceeded our minority business</w:t>
      </w:r>
      <w:r w:rsidR="00631151">
        <w:rPr>
          <w:rFonts w:ascii="Calibri" w:eastAsia="Calibri" w:hAnsi="Calibri" w:cs="Calibri"/>
        </w:rPr>
        <w:t xml:space="preserve"> and small business involvement goals</w:t>
      </w:r>
      <w:r w:rsidR="001744C5">
        <w:rPr>
          <w:rFonts w:ascii="Calibri" w:eastAsia="Calibri" w:hAnsi="Calibri" w:cs="Calibri"/>
        </w:rPr>
        <w:t xml:space="preserve"> and local ones</w:t>
      </w:r>
      <w:r w:rsidR="007F377A">
        <w:rPr>
          <w:rFonts w:ascii="Calibri" w:eastAsia="Calibri" w:hAnsi="Calibri" w:cs="Calibri"/>
        </w:rPr>
        <w:t xml:space="preserve">. </w:t>
      </w:r>
      <w:r w:rsidR="00CF5637">
        <w:rPr>
          <w:rFonts w:ascii="Calibri" w:eastAsia="Calibri" w:hAnsi="Calibri" w:cs="Calibri"/>
        </w:rPr>
        <w:t xml:space="preserve">In 2016, when we started, we had only 1-2% </w:t>
      </w:r>
      <w:r w:rsidR="00D56639">
        <w:rPr>
          <w:rFonts w:ascii="Calibri" w:eastAsia="Calibri" w:hAnsi="Calibri" w:cs="Calibri"/>
        </w:rPr>
        <w:t xml:space="preserve">of contracts </w:t>
      </w:r>
      <w:r w:rsidR="00CF5637">
        <w:rPr>
          <w:rFonts w:ascii="Calibri" w:eastAsia="Calibri" w:hAnsi="Calibri" w:cs="Calibri"/>
        </w:rPr>
        <w:t xml:space="preserve">that met these </w:t>
      </w:r>
      <w:r w:rsidR="00110BCE">
        <w:rPr>
          <w:rFonts w:ascii="Calibri" w:eastAsia="Calibri" w:hAnsi="Calibri" w:cs="Calibri"/>
        </w:rPr>
        <w:t xml:space="preserve">goals for MWBE. Now we’re seeing more than 20%. </w:t>
      </w:r>
      <w:r w:rsidR="0028589B">
        <w:rPr>
          <w:rFonts w:ascii="Calibri" w:eastAsia="Calibri" w:hAnsi="Calibri" w:cs="Calibri"/>
        </w:rPr>
        <w:t>For example, o</w:t>
      </w:r>
      <w:r w:rsidR="00110BCE">
        <w:rPr>
          <w:rFonts w:ascii="Calibri" w:eastAsia="Calibri" w:hAnsi="Calibri" w:cs="Calibri"/>
        </w:rPr>
        <w:t xml:space="preserve">ut of </w:t>
      </w:r>
      <w:r w:rsidR="0028589B">
        <w:rPr>
          <w:rFonts w:ascii="Calibri" w:eastAsia="Calibri" w:hAnsi="Calibri" w:cs="Calibri"/>
        </w:rPr>
        <w:t>$</w:t>
      </w:r>
      <w:r w:rsidR="00110BCE">
        <w:rPr>
          <w:rFonts w:ascii="Calibri" w:eastAsia="Calibri" w:hAnsi="Calibri" w:cs="Calibri"/>
        </w:rPr>
        <w:t>114.5</w:t>
      </w:r>
      <w:r w:rsidR="00114520">
        <w:rPr>
          <w:rFonts w:ascii="Calibri" w:eastAsia="Calibri" w:hAnsi="Calibri" w:cs="Calibri"/>
        </w:rPr>
        <w:t>M</w:t>
      </w:r>
      <w:r w:rsidR="00110BCE">
        <w:rPr>
          <w:rFonts w:ascii="Calibri" w:eastAsia="Calibri" w:hAnsi="Calibri" w:cs="Calibri"/>
        </w:rPr>
        <w:t xml:space="preserve"> in projects currently</w:t>
      </w:r>
      <w:r w:rsidR="0028589B">
        <w:rPr>
          <w:rFonts w:ascii="Calibri" w:eastAsia="Calibri" w:hAnsi="Calibri" w:cs="Calibri"/>
        </w:rPr>
        <w:t xml:space="preserve"> active</w:t>
      </w:r>
      <w:r w:rsidR="00F72ECD">
        <w:rPr>
          <w:rFonts w:ascii="Calibri" w:eastAsia="Calibri" w:hAnsi="Calibri" w:cs="Calibri"/>
        </w:rPr>
        <w:t>, $70</w:t>
      </w:r>
      <w:r w:rsidR="001344AF">
        <w:rPr>
          <w:rFonts w:ascii="Calibri" w:eastAsia="Calibri" w:hAnsi="Calibri" w:cs="Calibri"/>
        </w:rPr>
        <w:t>M</w:t>
      </w:r>
      <w:r w:rsidR="00F72ECD">
        <w:rPr>
          <w:rFonts w:ascii="Calibri" w:eastAsia="Calibri" w:hAnsi="Calibri" w:cs="Calibri"/>
        </w:rPr>
        <w:t xml:space="preserve"> million is invested in local Pierce County businesses, and $</w:t>
      </w:r>
      <w:r w:rsidR="00A765CE">
        <w:rPr>
          <w:rFonts w:ascii="Calibri" w:eastAsia="Calibri" w:hAnsi="Calibri" w:cs="Calibri"/>
        </w:rPr>
        <w:t>37.4</w:t>
      </w:r>
      <w:r w:rsidR="00114520">
        <w:rPr>
          <w:rFonts w:ascii="Calibri" w:eastAsia="Calibri" w:hAnsi="Calibri" w:cs="Calibri"/>
        </w:rPr>
        <w:t xml:space="preserve">M </w:t>
      </w:r>
      <w:r w:rsidR="00A765CE">
        <w:rPr>
          <w:rFonts w:ascii="Calibri" w:eastAsia="Calibri" w:hAnsi="Calibri" w:cs="Calibri"/>
        </w:rPr>
        <w:t>of that was contracted to small businesses, and $</w:t>
      </w:r>
      <w:r w:rsidR="00D30D3B">
        <w:rPr>
          <w:rFonts w:ascii="Calibri" w:eastAsia="Calibri" w:hAnsi="Calibri" w:cs="Calibri"/>
        </w:rPr>
        <w:t>20.8</w:t>
      </w:r>
      <w:r w:rsidR="00114520">
        <w:rPr>
          <w:rFonts w:ascii="Calibri" w:eastAsia="Calibri" w:hAnsi="Calibri" w:cs="Calibri"/>
        </w:rPr>
        <w:t>M went to disadvantaged</w:t>
      </w:r>
      <w:r w:rsidR="001344AF">
        <w:rPr>
          <w:rFonts w:ascii="Calibri" w:eastAsia="Calibri" w:hAnsi="Calibri" w:cs="Calibri"/>
        </w:rPr>
        <w:t xml:space="preserve"> small businesses. </w:t>
      </w:r>
      <w:r w:rsidR="00322C0A">
        <w:rPr>
          <w:rFonts w:ascii="Calibri" w:eastAsia="Calibri" w:hAnsi="Calibri" w:cs="Calibri"/>
        </w:rPr>
        <w:t xml:space="preserve">It’s great to see progress </w:t>
      </w:r>
      <w:r w:rsidR="00CE500F">
        <w:rPr>
          <w:rFonts w:ascii="Calibri" w:eastAsia="Calibri" w:hAnsi="Calibri" w:cs="Calibri"/>
        </w:rPr>
        <w:t>and impact being made</w:t>
      </w:r>
      <w:r w:rsidR="00322C0A">
        <w:rPr>
          <w:rFonts w:ascii="Calibri" w:eastAsia="Calibri" w:hAnsi="Calibri" w:cs="Calibri"/>
        </w:rPr>
        <w:t xml:space="preserve">. </w:t>
      </w:r>
    </w:p>
    <w:p w14:paraId="46F8DF36" w14:textId="5A1BDAAE" w:rsidR="004B5259" w:rsidRPr="00A3013F" w:rsidRDefault="0013271A" w:rsidP="00037B70">
      <w:pPr>
        <w:pStyle w:val="ListParagraph"/>
        <w:numPr>
          <w:ilvl w:val="1"/>
          <w:numId w:val="9"/>
        </w:numPr>
        <w:spacing w:after="0" w:line="240" w:lineRule="auto"/>
        <w:rPr>
          <w:rFonts w:ascii="Calibri" w:eastAsia="Calibri" w:hAnsi="Calibri" w:cs="Calibri"/>
          <w:i/>
          <w:iCs/>
        </w:rPr>
      </w:pPr>
      <w:r>
        <w:rPr>
          <w:rFonts w:ascii="Calibri" w:eastAsia="Calibri" w:hAnsi="Calibri" w:cs="Calibri"/>
        </w:rPr>
        <w:t xml:space="preserve">Dr. Garcia added </w:t>
      </w:r>
      <w:r w:rsidR="004857F6">
        <w:rPr>
          <w:rFonts w:ascii="Calibri" w:eastAsia="Calibri" w:hAnsi="Calibri" w:cs="Calibri"/>
        </w:rPr>
        <w:t>that this was a collective impact</w:t>
      </w:r>
      <w:r w:rsidR="00CE500F">
        <w:rPr>
          <w:rFonts w:ascii="Calibri" w:eastAsia="Calibri" w:hAnsi="Calibri" w:cs="Calibri"/>
        </w:rPr>
        <w:t xml:space="preserve"> opportunity, working with the Black</w:t>
      </w:r>
      <w:r w:rsidR="001A2655">
        <w:rPr>
          <w:rFonts w:ascii="Calibri" w:eastAsia="Calibri" w:hAnsi="Calibri" w:cs="Calibri"/>
        </w:rPr>
        <w:t xml:space="preserve"> Collective, the Trades, the City of Tacoma, and other leaders. Working towards this agreement, important lessons were learned</w:t>
      </w:r>
      <w:r w:rsidR="00A03AEB">
        <w:rPr>
          <w:rFonts w:ascii="Calibri" w:eastAsia="Calibri" w:hAnsi="Calibri" w:cs="Calibri"/>
        </w:rPr>
        <w:t xml:space="preserve"> such as articulating clear indicators of success</w:t>
      </w:r>
      <w:r w:rsidR="00F359D5">
        <w:rPr>
          <w:rFonts w:ascii="Calibri" w:eastAsia="Calibri" w:hAnsi="Calibri" w:cs="Calibri"/>
        </w:rPr>
        <w:t>. Identifying barriers</w:t>
      </w:r>
      <w:r w:rsidR="00C1243D">
        <w:rPr>
          <w:rFonts w:ascii="Calibri" w:eastAsia="Calibri" w:hAnsi="Calibri" w:cs="Calibri"/>
        </w:rPr>
        <w:t xml:space="preserve"> and soliciting help to remove those barriers was also important.</w:t>
      </w:r>
      <w:r w:rsidR="00037B70">
        <w:rPr>
          <w:rFonts w:ascii="Calibri" w:eastAsia="Calibri" w:hAnsi="Calibri" w:cs="Calibri"/>
        </w:rPr>
        <w:t xml:space="preserve"> Having strong leadership has helped. </w:t>
      </w:r>
      <w:r w:rsidR="00303FF4">
        <w:rPr>
          <w:rFonts w:ascii="Calibri" w:eastAsia="Calibri" w:hAnsi="Calibri" w:cs="Calibri"/>
        </w:rPr>
        <w:t>TPS investing back into</w:t>
      </w:r>
      <w:r w:rsidR="00FE4C15">
        <w:rPr>
          <w:rFonts w:ascii="Calibri" w:eastAsia="Calibri" w:hAnsi="Calibri" w:cs="Calibri"/>
        </w:rPr>
        <w:t xml:space="preserve"> </w:t>
      </w:r>
      <w:r w:rsidR="00303FF4">
        <w:rPr>
          <w:rFonts w:ascii="Calibri" w:eastAsia="Calibri" w:hAnsi="Calibri" w:cs="Calibri"/>
        </w:rPr>
        <w:t>Tacoma</w:t>
      </w:r>
      <w:r w:rsidR="00D92D27">
        <w:rPr>
          <w:rFonts w:ascii="Calibri" w:eastAsia="Calibri" w:hAnsi="Calibri" w:cs="Calibri"/>
        </w:rPr>
        <w:t xml:space="preserve"> with intentional work, partnerships, and reporting results</w:t>
      </w:r>
      <w:r w:rsidR="00303FF4">
        <w:rPr>
          <w:rFonts w:ascii="Calibri" w:eastAsia="Calibri" w:hAnsi="Calibri" w:cs="Calibri"/>
        </w:rPr>
        <w:t xml:space="preserve"> helps our students and</w:t>
      </w:r>
      <w:r w:rsidR="00FE4C15">
        <w:rPr>
          <w:rFonts w:ascii="Calibri" w:eastAsia="Calibri" w:hAnsi="Calibri" w:cs="Calibri"/>
        </w:rPr>
        <w:t xml:space="preserve"> community </w:t>
      </w:r>
      <w:r w:rsidR="00303FF4">
        <w:rPr>
          <w:rFonts w:ascii="Calibri" w:eastAsia="Calibri" w:hAnsi="Calibri" w:cs="Calibri"/>
        </w:rPr>
        <w:t>be successful.</w:t>
      </w:r>
    </w:p>
    <w:p w14:paraId="4C443247" w14:textId="4E3607CE" w:rsidR="00A3013F" w:rsidRPr="009447A6" w:rsidRDefault="00A3013F" w:rsidP="00037B70">
      <w:pPr>
        <w:pStyle w:val="ListParagraph"/>
        <w:numPr>
          <w:ilvl w:val="1"/>
          <w:numId w:val="9"/>
        </w:numPr>
        <w:spacing w:after="0" w:line="240" w:lineRule="auto"/>
        <w:rPr>
          <w:rFonts w:ascii="Calibri" w:eastAsia="Calibri" w:hAnsi="Calibri" w:cs="Calibri"/>
          <w:i/>
          <w:iCs/>
        </w:rPr>
      </w:pPr>
      <w:r>
        <w:rPr>
          <w:rFonts w:ascii="Calibri" w:eastAsia="Calibri" w:hAnsi="Calibri" w:cs="Calibri"/>
        </w:rPr>
        <w:lastRenderedPageBreak/>
        <w:t>The Summer Jobs 253</w:t>
      </w:r>
      <w:r w:rsidR="00D37B93">
        <w:rPr>
          <w:rFonts w:ascii="Calibri" w:eastAsia="Calibri" w:hAnsi="Calibri" w:cs="Calibri"/>
        </w:rPr>
        <w:t xml:space="preserve"> program</w:t>
      </w:r>
      <w:r w:rsidR="00A20C47">
        <w:rPr>
          <w:rFonts w:ascii="Calibri" w:eastAsia="Calibri" w:hAnsi="Calibri" w:cs="Calibri"/>
        </w:rPr>
        <w:t xml:space="preserve"> with the </w:t>
      </w:r>
      <w:r w:rsidR="003A6FBA">
        <w:rPr>
          <w:rFonts w:ascii="Calibri" w:eastAsia="Calibri" w:hAnsi="Calibri" w:cs="Calibri"/>
        </w:rPr>
        <w:t>C</w:t>
      </w:r>
      <w:r w:rsidR="00A20C47">
        <w:rPr>
          <w:rFonts w:ascii="Calibri" w:eastAsia="Calibri" w:hAnsi="Calibri" w:cs="Calibri"/>
        </w:rPr>
        <w:t>ity</w:t>
      </w:r>
      <w:r>
        <w:rPr>
          <w:rFonts w:ascii="Calibri" w:eastAsia="Calibri" w:hAnsi="Calibri" w:cs="Calibri"/>
        </w:rPr>
        <w:t xml:space="preserve"> </w:t>
      </w:r>
      <w:r w:rsidR="003A6FBA">
        <w:rPr>
          <w:rFonts w:ascii="Calibri" w:eastAsia="Calibri" w:hAnsi="Calibri" w:cs="Calibri"/>
        </w:rPr>
        <w:t xml:space="preserve">of Tacoma </w:t>
      </w:r>
      <w:r>
        <w:rPr>
          <w:rFonts w:ascii="Calibri" w:eastAsia="Calibri" w:hAnsi="Calibri" w:cs="Calibri"/>
        </w:rPr>
        <w:t>is another example of helping with community wealth buildin</w:t>
      </w:r>
      <w:r w:rsidR="00EE775E">
        <w:rPr>
          <w:rFonts w:ascii="Calibri" w:eastAsia="Calibri" w:hAnsi="Calibri" w:cs="Calibri"/>
        </w:rPr>
        <w:t xml:space="preserve">g as many students are able to help their families through their earnings or save for college. We’ve developed </w:t>
      </w:r>
      <w:r w:rsidR="00D43378">
        <w:rPr>
          <w:rFonts w:ascii="Calibri" w:eastAsia="Calibri" w:hAnsi="Calibri" w:cs="Calibri"/>
        </w:rPr>
        <w:t xml:space="preserve">trades </w:t>
      </w:r>
      <w:r w:rsidR="00EE775E">
        <w:rPr>
          <w:rFonts w:ascii="Calibri" w:eastAsia="Calibri" w:hAnsi="Calibri" w:cs="Calibri"/>
        </w:rPr>
        <w:t>apprenticeship pipelines</w:t>
      </w:r>
      <w:r w:rsidR="00B25289">
        <w:rPr>
          <w:rFonts w:ascii="Calibri" w:eastAsia="Calibri" w:hAnsi="Calibri" w:cs="Calibri"/>
        </w:rPr>
        <w:t xml:space="preserve"> </w:t>
      </w:r>
      <w:r w:rsidR="002A5F87">
        <w:rPr>
          <w:rFonts w:ascii="Calibri" w:eastAsia="Calibri" w:hAnsi="Calibri" w:cs="Calibri"/>
        </w:rPr>
        <w:t xml:space="preserve">in numerous fields by working </w:t>
      </w:r>
      <w:r w:rsidR="00B25289">
        <w:rPr>
          <w:rFonts w:ascii="Calibri" w:eastAsia="Calibri" w:hAnsi="Calibri" w:cs="Calibri"/>
        </w:rPr>
        <w:t>with community partners</w:t>
      </w:r>
      <w:r w:rsidR="00342842">
        <w:rPr>
          <w:rFonts w:ascii="Calibri" w:eastAsia="Calibri" w:hAnsi="Calibri" w:cs="Calibri"/>
        </w:rPr>
        <w:t xml:space="preserve">. Examples include </w:t>
      </w:r>
      <w:r w:rsidR="00D43378">
        <w:rPr>
          <w:rFonts w:ascii="Calibri" w:eastAsia="Calibri" w:hAnsi="Calibri" w:cs="Calibri"/>
        </w:rPr>
        <w:t>auto</w:t>
      </w:r>
      <w:r w:rsidR="00342842">
        <w:rPr>
          <w:rFonts w:ascii="Calibri" w:eastAsia="Calibri" w:hAnsi="Calibri" w:cs="Calibri"/>
        </w:rPr>
        <w:t xml:space="preserve"> </w:t>
      </w:r>
      <w:r w:rsidR="00D43378">
        <w:rPr>
          <w:rFonts w:ascii="Calibri" w:eastAsia="Calibri" w:hAnsi="Calibri" w:cs="Calibri"/>
        </w:rPr>
        <w:t>mechanics</w:t>
      </w:r>
      <w:r w:rsidR="00342842">
        <w:rPr>
          <w:rFonts w:ascii="Calibri" w:eastAsia="Calibri" w:hAnsi="Calibri" w:cs="Calibri"/>
        </w:rPr>
        <w:t xml:space="preserve"> and aerospace. We’ve also</w:t>
      </w:r>
      <w:r w:rsidR="000476A5">
        <w:rPr>
          <w:rFonts w:ascii="Calibri" w:eastAsia="Calibri" w:hAnsi="Calibri" w:cs="Calibri"/>
        </w:rPr>
        <w:t xml:space="preserve"> started in our own apprenticeship in</w:t>
      </w:r>
      <w:r w:rsidR="00D43378">
        <w:rPr>
          <w:rFonts w:ascii="Calibri" w:eastAsia="Calibri" w:hAnsi="Calibri" w:cs="Calibri"/>
        </w:rPr>
        <w:t xml:space="preserve"> plumbing</w:t>
      </w:r>
      <w:r w:rsidR="000476A5">
        <w:rPr>
          <w:rFonts w:ascii="Calibri" w:eastAsia="Calibri" w:hAnsi="Calibri" w:cs="Calibri"/>
        </w:rPr>
        <w:t xml:space="preserve">. Our CTE program is developing tightened </w:t>
      </w:r>
      <w:r w:rsidR="00F62B2E">
        <w:rPr>
          <w:rFonts w:ascii="Calibri" w:eastAsia="Calibri" w:hAnsi="Calibri" w:cs="Calibri"/>
        </w:rPr>
        <w:t xml:space="preserve">programs that lead to the apprenticeship program. </w:t>
      </w:r>
      <w:r w:rsidR="00A1785D">
        <w:rPr>
          <w:rFonts w:ascii="Calibri" w:eastAsia="Calibri" w:hAnsi="Calibri" w:cs="Calibri"/>
        </w:rPr>
        <w:t>Through our VANI</w:t>
      </w:r>
      <w:r w:rsidR="0081131E">
        <w:rPr>
          <w:rFonts w:ascii="Calibri" w:eastAsia="Calibri" w:hAnsi="Calibri" w:cs="Calibri"/>
        </w:rPr>
        <w:t xml:space="preserve"> process</w:t>
      </w:r>
      <w:r w:rsidR="00A1785D">
        <w:rPr>
          <w:rFonts w:ascii="Calibri" w:eastAsia="Calibri" w:hAnsi="Calibri" w:cs="Calibri"/>
        </w:rPr>
        <w:t xml:space="preserve"> (Verified Acceptance</w:t>
      </w:r>
      <w:r w:rsidR="0081131E">
        <w:rPr>
          <w:rFonts w:ascii="Calibri" w:eastAsia="Calibri" w:hAnsi="Calibri" w:cs="Calibri"/>
        </w:rPr>
        <w:t xml:space="preserve"> into the Next Institution), w</w:t>
      </w:r>
      <w:r w:rsidR="008A745F">
        <w:rPr>
          <w:rFonts w:ascii="Calibri" w:eastAsia="Calibri" w:hAnsi="Calibri" w:cs="Calibri"/>
        </w:rPr>
        <w:t>e weigh an apprenticeship the same as getting into a 4-year institution</w:t>
      </w:r>
      <w:r w:rsidR="00ED5AF9">
        <w:rPr>
          <w:rFonts w:ascii="Calibri" w:eastAsia="Calibri" w:hAnsi="Calibri" w:cs="Calibri"/>
        </w:rPr>
        <w:t xml:space="preserve">. </w:t>
      </w:r>
    </w:p>
    <w:p w14:paraId="2BCD815B" w14:textId="21526C89" w:rsidR="009447A6" w:rsidRPr="00AE6367" w:rsidRDefault="009447A6" w:rsidP="00037B70">
      <w:pPr>
        <w:pStyle w:val="ListParagraph"/>
        <w:numPr>
          <w:ilvl w:val="1"/>
          <w:numId w:val="9"/>
        </w:numPr>
        <w:spacing w:after="0" w:line="240" w:lineRule="auto"/>
        <w:rPr>
          <w:rFonts w:ascii="Calibri" w:eastAsia="Calibri" w:hAnsi="Calibri" w:cs="Calibri"/>
          <w:i/>
          <w:iCs/>
        </w:rPr>
      </w:pPr>
      <w:r>
        <w:rPr>
          <w:rFonts w:ascii="Calibri" w:eastAsia="Calibri" w:hAnsi="Calibri" w:cs="Calibri"/>
        </w:rPr>
        <w:t>Working with some city partners, we’ve asked the legislators to lend support to design a Maritime Skills Center</w:t>
      </w:r>
      <w:r w:rsidR="00B7069B">
        <w:rPr>
          <w:rFonts w:ascii="Calibri" w:eastAsia="Calibri" w:hAnsi="Calibri" w:cs="Calibri"/>
        </w:rPr>
        <w:t xml:space="preserve"> in Tacoma. We’ll be reaching out to you to identify what maritime careers do we need to build better pipelines for</w:t>
      </w:r>
      <w:r w:rsidR="005E518E">
        <w:rPr>
          <w:rFonts w:ascii="Calibri" w:eastAsia="Calibri" w:hAnsi="Calibri" w:cs="Calibri"/>
        </w:rPr>
        <w:t xml:space="preserve"> and how do we design an education program that leads to that? </w:t>
      </w:r>
    </w:p>
    <w:p w14:paraId="7A0F0B1D" w14:textId="4489755D" w:rsidR="003A6FBA" w:rsidRPr="003A6FBA" w:rsidRDefault="004014F0" w:rsidP="00AE6367">
      <w:pPr>
        <w:pStyle w:val="ListParagraph"/>
        <w:numPr>
          <w:ilvl w:val="2"/>
          <w:numId w:val="9"/>
        </w:numPr>
        <w:spacing w:after="0" w:line="240" w:lineRule="auto"/>
        <w:rPr>
          <w:rFonts w:ascii="Calibri" w:eastAsia="Calibri" w:hAnsi="Calibri" w:cs="Calibri"/>
          <w:i/>
          <w:iCs/>
        </w:rPr>
      </w:pPr>
      <w:r>
        <w:rPr>
          <w:rFonts w:ascii="Calibri" w:eastAsia="Calibri" w:hAnsi="Calibri" w:cs="Calibri"/>
        </w:rPr>
        <w:t xml:space="preserve">Deanna Keller stated that the </w:t>
      </w:r>
      <w:r w:rsidR="00AE6367">
        <w:rPr>
          <w:rFonts w:ascii="Calibri" w:eastAsia="Calibri" w:hAnsi="Calibri" w:cs="Calibri"/>
        </w:rPr>
        <w:t>Port of Tacoma would love to help with this.</w:t>
      </w:r>
    </w:p>
    <w:p w14:paraId="721A7D89" w14:textId="09D6372A" w:rsidR="00AE6367" w:rsidRPr="00A17918" w:rsidRDefault="00AE6367" w:rsidP="003A6FBA">
      <w:pPr>
        <w:pStyle w:val="ListParagraph"/>
        <w:spacing w:after="0" w:line="240" w:lineRule="auto"/>
        <w:ind w:left="2160"/>
        <w:rPr>
          <w:rFonts w:ascii="Calibri" w:eastAsia="Calibri" w:hAnsi="Calibri" w:cs="Calibri"/>
          <w:i/>
          <w:iCs/>
        </w:rPr>
      </w:pPr>
      <w:r>
        <w:rPr>
          <w:rFonts w:ascii="Calibri" w:eastAsia="Calibri" w:hAnsi="Calibri" w:cs="Calibri"/>
        </w:rPr>
        <w:t xml:space="preserve"> </w:t>
      </w:r>
    </w:p>
    <w:p w14:paraId="21DF89EA" w14:textId="134FE179" w:rsidR="00A842BC" w:rsidRPr="00A842BC" w:rsidRDefault="009A6EF3" w:rsidP="00A17918">
      <w:pPr>
        <w:pStyle w:val="ListParagraph"/>
        <w:numPr>
          <w:ilvl w:val="0"/>
          <w:numId w:val="9"/>
        </w:numPr>
        <w:spacing w:after="0" w:line="240" w:lineRule="auto"/>
        <w:rPr>
          <w:rFonts w:ascii="Calibri" w:eastAsia="Calibri" w:hAnsi="Calibri" w:cs="Calibri"/>
          <w:i/>
          <w:iCs/>
        </w:rPr>
      </w:pPr>
      <w:r w:rsidRPr="00270E63">
        <w:rPr>
          <w:rFonts w:ascii="Calibri" w:eastAsia="Calibri" w:hAnsi="Calibri" w:cs="Calibri"/>
          <w:b/>
        </w:rPr>
        <w:t>Eric Johnson, Port of Tacoma</w:t>
      </w:r>
      <w:r w:rsidR="00B26FB7">
        <w:rPr>
          <w:rFonts w:ascii="Calibri" w:eastAsia="Calibri" w:hAnsi="Calibri" w:cs="Calibri"/>
        </w:rPr>
        <w:t xml:space="preserve">, shared that they </w:t>
      </w:r>
      <w:r w:rsidR="000B10A9">
        <w:rPr>
          <w:rFonts w:ascii="Calibri" w:eastAsia="Calibri" w:hAnsi="Calibri" w:cs="Calibri"/>
        </w:rPr>
        <w:t xml:space="preserve">completed a new strategic plan which was adopted in March 2021. </w:t>
      </w:r>
    </w:p>
    <w:p w14:paraId="46B654B9" w14:textId="2FF476E2" w:rsidR="003A6FBA" w:rsidRPr="009A6EF3" w:rsidRDefault="00270E63" w:rsidP="003A6FBA">
      <w:pPr>
        <w:pStyle w:val="ListParagraph"/>
        <w:numPr>
          <w:ilvl w:val="1"/>
          <w:numId w:val="9"/>
        </w:numPr>
        <w:spacing w:after="0" w:line="240" w:lineRule="auto"/>
        <w:rPr>
          <w:rFonts w:ascii="Calibri" w:eastAsia="Calibri" w:hAnsi="Calibri" w:cs="Calibri"/>
          <w:i/>
          <w:iCs/>
        </w:rPr>
      </w:pPr>
      <w:r>
        <w:rPr>
          <w:rFonts w:ascii="Calibri" w:eastAsia="Calibri" w:hAnsi="Calibri" w:cs="Calibri"/>
        </w:rPr>
        <w:t xml:space="preserve">Chair Bonbright welcomed </w:t>
      </w:r>
      <w:r w:rsidR="003A6FBA">
        <w:rPr>
          <w:rFonts w:ascii="Calibri" w:eastAsia="Calibri" w:hAnsi="Calibri" w:cs="Calibri"/>
        </w:rPr>
        <w:t xml:space="preserve">Kristin Ang, new </w:t>
      </w:r>
      <w:r>
        <w:rPr>
          <w:rFonts w:ascii="Calibri" w:eastAsia="Calibri" w:hAnsi="Calibri" w:cs="Calibri"/>
        </w:rPr>
        <w:t>Port Commissioner,</w:t>
      </w:r>
      <w:r w:rsidR="003A6FBA">
        <w:rPr>
          <w:rFonts w:ascii="Calibri" w:eastAsia="Calibri" w:hAnsi="Calibri" w:cs="Calibri"/>
        </w:rPr>
        <w:t xml:space="preserve"> </w:t>
      </w:r>
      <w:r>
        <w:rPr>
          <w:rFonts w:ascii="Calibri" w:eastAsia="Calibri" w:hAnsi="Calibri" w:cs="Calibri"/>
        </w:rPr>
        <w:t>and</w:t>
      </w:r>
      <w:r w:rsidR="003A6FBA">
        <w:rPr>
          <w:rFonts w:ascii="Calibri" w:eastAsia="Calibri" w:hAnsi="Calibri" w:cs="Calibri"/>
        </w:rPr>
        <w:t xml:space="preserve"> introduced</w:t>
      </w:r>
      <w:r>
        <w:rPr>
          <w:rFonts w:ascii="Calibri" w:eastAsia="Calibri" w:hAnsi="Calibri" w:cs="Calibri"/>
        </w:rPr>
        <w:t xml:space="preserve"> her as the Port of Tacoma’s newest JMAC representative</w:t>
      </w:r>
      <w:r w:rsidR="003A6FBA">
        <w:rPr>
          <w:rFonts w:ascii="Calibri" w:eastAsia="Calibri" w:hAnsi="Calibri" w:cs="Calibri"/>
        </w:rPr>
        <w:t>.</w:t>
      </w:r>
    </w:p>
    <w:p w14:paraId="64ED1C64" w14:textId="4733F96C" w:rsidR="00051A65" w:rsidRPr="00051A65" w:rsidRDefault="00270E63" w:rsidP="00A842BC">
      <w:pPr>
        <w:pStyle w:val="ListParagraph"/>
        <w:numPr>
          <w:ilvl w:val="1"/>
          <w:numId w:val="9"/>
        </w:numPr>
        <w:spacing w:after="0" w:line="240" w:lineRule="auto"/>
        <w:rPr>
          <w:rFonts w:ascii="Calibri" w:eastAsia="Calibri" w:hAnsi="Calibri" w:cs="Calibri"/>
          <w:i/>
          <w:iCs/>
        </w:rPr>
      </w:pPr>
      <w:r>
        <w:rPr>
          <w:rFonts w:ascii="Calibri" w:eastAsia="Calibri" w:hAnsi="Calibri" w:cs="Calibri"/>
        </w:rPr>
        <w:t>Eric Johnson stated that o</w:t>
      </w:r>
      <w:r w:rsidR="00A842BC">
        <w:rPr>
          <w:rFonts w:ascii="Calibri" w:eastAsia="Calibri" w:hAnsi="Calibri" w:cs="Calibri"/>
        </w:rPr>
        <w:t>ne of their core values is centered on diversity, equity, and inclusion</w:t>
      </w:r>
      <w:r w:rsidR="00B17E12">
        <w:rPr>
          <w:rFonts w:ascii="Calibri" w:eastAsia="Calibri" w:hAnsi="Calibri" w:cs="Calibri"/>
        </w:rPr>
        <w:t>; they’ll be hiring a consultant to help them with this phase</w:t>
      </w:r>
      <w:r w:rsidR="006F422E">
        <w:rPr>
          <w:rFonts w:ascii="Calibri" w:eastAsia="Calibri" w:hAnsi="Calibri" w:cs="Calibri"/>
        </w:rPr>
        <w:t>, looking both internally and externally</w:t>
      </w:r>
      <w:r w:rsidR="00B17E12">
        <w:rPr>
          <w:rFonts w:ascii="Calibri" w:eastAsia="Calibri" w:hAnsi="Calibri" w:cs="Calibri"/>
        </w:rPr>
        <w:t xml:space="preserve">. </w:t>
      </w:r>
    </w:p>
    <w:p w14:paraId="243A9219" w14:textId="50817CFD" w:rsidR="009A6EF3" w:rsidRPr="00270E63" w:rsidRDefault="00B17E12" w:rsidP="00A842BC">
      <w:pPr>
        <w:pStyle w:val="ListParagraph"/>
        <w:numPr>
          <w:ilvl w:val="1"/>
          <w:numId w:val="9"/>
        </w:numPr>
        <w:spacing w:after="0" w:line="240" w:lineRule="auto"/>
        <w:rPr>
          <w:rFonts w:ascii="Calibri" w:eastAsia="Calibri" w:hAnsi="Calibri" w:cs="Calibri"/>
          <w:i/>
          <w:iCs/>
        </w:rPr>
      </w:pPr>
      <w:r>
        <w:rPr>
          <w:rFonts w:ascii="Calibri" w:eastAsia="Calibri" w:hAnsi="Calibri" w:cs="Calibri"/>
        </w:rPr>
        <w:t xml:space="preserve">One of the five fundamental goals </w:t>
      </w:r>
      <w:r w:rsidR="006F422E">
        <w:rPr>
          <w:rFonts w:ascii="Calibri" w:eastAsia="Calibri" w:hAnsi="Calibri" w:cs="Calibri"/>
        </w:rPr>
        <w:t>is i</w:t>
      </w:r>
      <w:r w:rsidR="00051A65">
        <w:rPr>
          <w:rFonts w:ascii="Calibri" w:eastAsia="Calibri" w:hAnsi="Calibri" w:cs="Calibri"/>
        </w:rPr>
        <w:t>ncreasing community engagement, taking a deeper</w:t>
      </w:r>
      <w:r w:rsidR="006A55DD">
        <w:rPr>
          <w:rFonts w:ascii="Calibri" w:eastAsia="Calibri" w:hAnsi="Calibri" w:cs="Calibri"/>
        </w:rPr>
        <w:t>, deliberat</w:t>
      </w:r>
      <w:r w:rsidR="00D2517F">
        <w:rPr>
          <w:rFonts w:ascii="Calibri" w:eastAsia="Calibri" w:hAnsi="Calibri" w:cs="Calibri"/>
        </w:rPr>
        <w:t>ive</w:t>
      </w:r>
      <w:r w:rsidR="006A55DD">
        <w:rPr>
          <w:rFonts w:ascii="Calibri" w:eastAsia="Calibri" w:hAnsi="Calibri" w:cs="Calibri"/>
        </w:rPr>
        <w:t xml:space="preserve"> </w:t>
      </w:r>
      <w:r w:rsidR="00051A65">
        <w:rPr>
          <w:rFonts w:ascii="Calibri" w:eastAsia="Calibri" w:hAnsi="Calibri" w:cs="Calibri"/>
        </w:rPr>
        <w:t>look at workforce training. T</w:t>
      </w:r>
      <w:r w:rsidR="006A55DD">
        <w:rPr>
          <w:rFonts w:ascii="Calibri" w:eastAsia="Calibri" w:hAnsi="Calibri" w:cs="Calibri"/>
        </w:rPr>
        <w:t>hey’re looking at what’s currently being done</w:t>
      </w:r>
      <w:r w:rsidR="00D2517F">
        <w:rPr>
          <w:rFonts w:ascii="Calibri" w:eastAsia="Calibri" w:hAnsi="Calibri" w:cs="Calibri"/>
        </w:rPr>
        <w:t xml:space="preserve"> in the county. They would like to partner with </w:t>
      </w:r>
      <w:r w:rsidR="00332A14">
        <w:rPr>
          <w:rFonts w:ascii="Calibri" w:eastAsia="Calibri" w:hAnsi="Calibri" w:cs="Calibri"/>
        </w:rPr>
        <w:t>external groups to advance workforce training initiatives that mesh with what their mission is.</w:t>
      </w:r>
      <w:r w:rsidR="008C07E5">
        <w:rPr>
          <w:rFonts w:ascii="Calibri" w:eastAsia="Calibri" w:hAnsi="Calibri" w:cs="Calibri"/>
        </w:rPr>
        <w:t xml:space="preserve"> They’ve done a survey of employers in the tide flats, asking them what workforce training needs they have</w:t>
      </w:r>
      <w:r w:rsidR="00E55D18">
        <w:rPr>
          <w:rFonts w:ascii="Calibri" w:eastAsia="Calibri" w:hAnsi="Calibri" w:cs="Calibri"/>
        </w:rPr>
        <w:t xml:space="preserve"> already, so they can understand their needs. They’ll then take that and tailor workforce training partnerships</w:t>
      </w:r>
      <w:r w:rsidR="00DE377F">
        <w:rPr>
          <w:rFonts w:ascii="Calibri" w:eastAsia="Calibri" w:hAnsi="Calibri" w:cs="Calibri"/>
        </w:rPr>
        <w:t xml:space="preserve"> to match the needs of the tide flats. </w:t>
      </w:r>
    </w:p>
    <w:p w14:paraId="12A4DB4B" w14:textId="77777777" w:rsidR="00270E63" w:rsidRPr="00DE377F" w:rsidRDefault="00270E63" w:rsidP="00270E63">
      <w:pPr>
        <w:pStyle w:val="ListParagraph"/>
        <w:spacing w:after="0" w:line="240" w:lineRule="auto"/>
        <w:ind w:left="1440"/>
        <w:rPr>
          <w:rFonts w:ascii="Calibri" w:eastAsia="Calibri" w:hAnsi="Calibri" w:cs="Calibri"/>
          <w:i/>
          <w:iCs/>
        </w:rPr>
      </w:pPr>
    </w:p>
    <w:p w14:paraId="186E89ED" w14:textId="38CC6688" w:rsidR="00DE377F" w:rsidRPr="006C3F24" w:rsidRDefault="00992BC0" w:rsidP="00DE377F">
      <w:pPr>
        <w:pStyle w:val="ListParagraph"/>
        <w:numPr>
          <w:ilvl w:val="0"/>
          <w:numId w:val="9"/>
        </w:numPr>
        <w:spacing w:after="0" w:line="240" w:lineRule="auto"/>
        <w:rPr>
          <w:rFonts w:ascii="Calibri" w:eastAsia="Calibri" w:hAnsi="Calibri" w:cs="Calibri"/>
          <w:i/>
          <w:iCs/>
        </w:rPr>
      </w:pPr>
      <w:r w:rsidRPr="00270E63">
        <w:rPr>
          <w:rFonts w:ascii="Calibri" w:eastAsia="Calibri" w:hAnsi="Calibri" w:cs="Calibri"/>
          <w:b/>
        </w:rPr>
        <w:t>Mike Griffiths, Pierce Transit,</w:t>
      </w:r>
      <w:r>
        <w:rPr>
          <w:rFonts w:ascii="Calibri" w:eastAsia="Calibri" w:hAnsi="Calibri" w:cs="Calibri"/>
        </w:rPr>
        <w:t xml:space="preserve"> </w:t>
      </w:r>
      <w:r w:rsidR="00264E5E">
        <w:rPr>
          <w:rFonts w:ascii="Calibri" w:eastAsia="Calibri" w:hAnsi="Calibri" w:cs="Calibri"/>
        </w:rPr>
        <w:t xml:space="preserve">thanked Linda Shilley for sharing their </w:t>
      </w:r>
      <w:r w:rsidR="005D3822">
        <w:rPr>
          <w:rFonts w:ascii="Calibri" w:eastAsia="Calibri" w:hAnsi="Calibri" w:cs="Calibri"/>
        </w:rPr>
        <w:t>M</w:t>
      </w:r>
      <w:r w:rsidR="008B11F9">
        <w:rPr>
          <w:rFonts w:ascii="Calibri" w:eastAsia="Calibri" w:hAnsi="Calibri" w:cs="Calibri"/>
        </w:rPr>
        <w:t>W</w:t>
      </w:r>
      <w:r w:rsidR="006C3F24">
        <w:rPr>
          <w:rFonts w:ascii="Calibri" w:eastAsia="Calibri" w:hAnsi="Calibri" w:cs="Calibri"/>
        </w:rPr>
        <w:t>B</w:t>
      </w:r>
      <w:r w:rsidR="008B11F9">
        <w:rPr>
          <w:rFonts w:ascii="Calibri" w:eastAsia="Calibri" w:hAnsi="Calibri" w:cs="Calibri"/>
        </w:rPr>
        <w:t xml:space="preserve">E </w:t>
      </w:r>
      <w:r w:rsidR="00264E5E">
        <w:rPr>
          <w:rFonts w:ascii="Calibri" w:eastAsia="Calibri" w:hAnsi="Calibri" w:cs="Calibri"/>
        </w:rPr>
        <w:t xml:space="preserve">program and emphasized </w:t>
      </w:r>
      <w:r w:rsidR="008B11F9">
        <w:rPr>
          <w:rFonts w:ascii="Calibri" w:eastAsia="Calibri" w:hAnsi="Calibri" w:cs="Calibri"/>
        </w:rPr>
        <w:t xml:space="preserve">the outreach efforts they did with that community, asking them </w:t>
      </w:r>
      <w:r w:rsidR="006C3F24">
        <w:rPr>
          <w:rFonts w:ascii="Calibri" w:eastAsia="Calibri" w:hAnsi="Calibri" w:cs="Calibri"/>
        </w:rPr>
        <w:t>what the barriers to participat</w:t>
      </w:r>
      <w:r w:rsidR="00A35752">
        <w:rPr>
          <w:rFonts w:ascii="Calibri" w:eastAsia="Calibri" w:hAnsi="Calibri" w:cs="Calibri"/>
        </w:rPr>
        <w:t>e were</w:t>
      </w:r>
      <w:r w:rsidR="006C3F24">
        <w:rPr>
          <w:rFonts w:ascii="Calibri" w:eastAsia="Calibri" w:hAnsi="Calibri" w:cs="Calibri"/>
        </w:rPr>
        <w:t>, and then work</w:t>
      </w:r>
      <w:r w:rsidR="00A35752">
        <w:rPr>
          <w:rFonts w:ascii="Calibri" w:eastAsia="Calibri" w:hAnsi="Calibri" w:cs="Calibri"/>
        </w:rPr>
        <w:t>ed</w:t>
      </w:r>
      <w:r w:rsidR="006C3F24">
        <w:rPr>
          <w:rFonts w:ascii="Calibri" w:eastAsia="Calibri" w:hAnsi="Calibri" w:cs="Calibri"/>
        </w:rPr>
        <w:t xml:space="preserve"> to eliminate</w:t>
      </w:r>
      <w:r w:rsidR="00D45481">
        <w:rPr>
          <w:rFonts w:ascii="Calibri" w:eastAsia="Calibri" w:hAnsi="Calibri" w:cs="Calibri"/>
        </w:rPr>
        <w:t>/relax</w:t>
      </w:r>
      <w:r w:rsidR="006C3F24">
        <w:rPr>
          <w:rFonts w:ascii="Calibri" w:eastAsia="Calibri" w:hAnsi="Calibri" w:cs="Calibri"/>
        </w:rPr>
        <w:t xml:space="preserve"> those barriers.</w:t>
      </w:r>
    </w:p>
    <w:p w14:paraId="00542AF5" w14:textId="0C73ADE0" w:rsidR="006C3F24" w:rsidRPr="00C02091" w:rsidRDefault="002A51C0" w:rsidP="006C3F24">
      <w:pPr>
        <w:pStyle w:val="ListParagraph"/>
        <w:numPr>
          <w:ilvl w:val="1"/>
          <w:numId w:val="9"/>
        </w:numPr>
        <w:spacing w:after="0" w:line="240" w:lineRule="auto"/>
        <w:rPr>
          <w:rFonts w:ascii="Calibri" w:eastAsia="Calibri" w:hAnsi="Calibri" w:cs="Calibri"/>
          <w:i/>
          <w:iCs/>
        </w:rPr>
      </w:pPr>
      <w:r>
        <w:rPr>
          <w:rFonts w:ascii="Calibri" w:eastAsia="Calibri" w:hAnsi="Calibri" w:cs="Calibri"/>
        </w:rPr>
        <w:t xml:space="preserve">For youth employment pipeline, they have an outreach program </w:t>
      </w:r>
      <w:r w:rsidR="002F3B8C">
        <w:rPr>
          <w:rFonts w:ascii="Calibri" w:eastAsia="Calibri" w:hAnsi="Calibri" w:cs="Calibri"/>
        </w:rPr>
        <w:t>with area high schools and colleges</w:t>
      </w:r>
      <w:r w:rsidR="0058009E">
        <w:rPr>
          <w:rFonts w:ascii="Calibri" w:eastAsia="Calibri" w:hAnsi="Calibri" w:cs="Calibri"/>
        </w:rPr>
        <w:t>, and they plan to expand that</w:t>
      </w:r>
      <w:r w:rsidR="002F3B8C">
        <w:rPr>
          <w:rFonts w:ascii="Calibri" w:eastAsia="Calibri" w:hAnsi="Calibri" w:cs="Calibri"/>
        </w:rPr>
        <w:t>. They offer internships</w:t>
      </w:r>
      <w:r w:rsidR="0018114C">
        <w:rPr>
          <w:rFonts w:ascii="Calibri" w:eastAsia="Calibri" w:hAnsi="Calibri" w:cs="Calibri"/>
        </w:rPr>
        <w:t xml:space="preserve"> to attract</w:t>
      </w:r>
      <w:r w:rsidR="00543548">
        <w:rPr>
          <w:rFonts w:ascii="Calibri" w:eastAsia="Calibri" w:hAnsi="Calibri" w:cs="Calibri"/>
        </w:rPr>
        <w:t xml:space="preserve"> more students</w:t>
      </w:r>
      <w:r w:rsidR="0018114C">
        <w:rPr>
          <w:rFonts w:ascii="Calibri" w:eastAsia="Calibri" w:hAnsi="Calibri" w:cs="Calibri"/>
        </w:rPr>
        <w:t>; they have a diesel mechanic apprenticeship program with Bates Technical College. The</w:t>
      </w:r>
      <w:r w:rsidR="0058009E">
        <w:rPr>
          <w:rFonts w:ascii="Calibri" w:eastAsia="Calibri" w:hAnsi="Calibri" w:cs="Calibri"/>
        </w:rPr>
        <w:t xml:space="preserve"> recruiting team has gone to high schools, attended </w:t>
      </w:r>
      <w:r w:rsidR="00BA31DE">
        <w:rPr>
          <w:rFonts w:ascii="Calibri" w:eastAsia="Calibri" w:hAnsi="Calibri" w:cs="Calibri"/>
        </w:rPr>
        <w:t>local job fairs</w:t>
      </w:r>
      <w:r w:rsidR="006F4C72">
        <w:rPr>
          <w:rFonts w:ascii="Calibri" w:eastAsia="Calibri" w:hAnsi="Calibri" w:cs="Calibri"/>
        </w:rPr>
        <w:t xml:space="preserve"> at County Parks and Recreation</w:t>
      </w:r>
      <w:r w:rsidR="00BA31DE">
        <w:rPr>
          <w:rFonts w:ascii="Calibri" w:eastAsia="Calibri" w:hAnsi="Calibri" w:cs="Calibri"/>
        </w:rPr>
        <w:t xml:space="preserve">, post their </w:t>
      </w:r>
      <w:r w:rsidR="00C5025B">
        <w:rPr>
          <w:rFonts w:ascii="Calibri" w:eastAsia="Calibri" w:hAnsi="Calibri" w:cs="Calibri"/>
        </w:rPr>
        <w:t>jobs</w:t>
      </w:r>
      <w:r w:rsidR="00BA31DE">
        <w:rPr>
          <w:rFonts w:ascii="Calibri" w:eastAsia="Calibri" w:hAnsi="Calibri" w:cs="Calibri"/>
        </w:rPr>
        <w:t xml:space="preserve"> o</w:t>
      </w:r>
      <w:r w:rsidR="00C5025B">
        <w:rPr>
          <w:rFonts w:ascii="Calibri" w:eastAsia="Calibri" w:hAnsi="Calibri" w:cs="Calibri"/>
        </w:rPr>
        <w:t>n local college</w:t>
      </w:r>
      <w:r w:rsidR="00543548">
        <w:rPr>
          <w:rFonts w:ascii="Calibri" w:eastAsia="Calibri" w:hAnsi="Calibri" w:cs="Calibri"/>
        </w:rPr>
        <w:t>s</w:t>
      </w:r>
      <w:r w:rsidR="00C5025B">
        <w:rPr>
          <w:rFonts w:ascii="Calibri" w:eastAsia="Calibri" w:hAnsi="Calibri" w:cs="Calibri"/>
        </w:rPr>
        <w:t xml:space="preserve"> and</w:t>
      </w:r>
      <w:r w:rsidR="00543548">
        <w:rPr>
          <w:rFonts w:ascii="Calibri" w:eastAsia="Calibri" w:hAnsi="Calibri" w:cs="Calibri"/>
        </w:rPr>
        <w:t xml:space="preserve"> career college websites. They also have internship opportunities in marketing. The diesel mechanic program</w:t>
      </w:r>
      <w:r w:rsidR="00BA2416">
        <w:rPr>
          <w:rFonts w:ascii="Calibri" w:eastAsia="Calibri" w:hAnsi="Calibri" w:cs="Calibri"/>
        </w:rPr>
        <w:t xml:space="preserve"> is a Washington State certified program and is also tied into the Veteran’s Administration</w:t>
      </w:r>
      <w:r w:rsidR="00913DD7">
        <w:rPr>
          <w:rFonts w:ascii="Calibri" w:eastAsia="Calibri" w:hAnsi="Calibri" w:cs="Calibri"/>
        </w:rPr>
        <w:t xml:space="preserve">, helping to transition </w:t>
      </w:r>
      <w:r w:rsidR="00CF1F01">
        <w:rPr>
          <w:rFonts w:ascii="Calibri" w:eastAsia="Calibri" w:hAnsi="Calibri" w:cs="Calibri"/>
        </w:rPr>
        <w:t xml:space="preserve">military </w:t>
      </w:r>
      <w:r w:rsidR="00913DD7">
        <w:rPr>
          <w:rFonts w:ascii="Calibri" w:eastAsia="Calibri" w:hAnsi="Calibri" w:cs="Calibri"/>
        </w:rPr>
        <w:t xml:space="preserve">veterans into </w:t>
      </w:r>
      <w:r w:rsidR="00B91C91">
        <w:rPr>
          <w:rFonts w:ascii="Calibri" w:eastAsia="Calibri" w:hAnsi="Calibri" w:cs="Calibri"/>
        </w:rPr>
        <w:t xml:space="preserve">the maintenance department. They currently have 3 </w:t>
      </w:r>
      <w:r w:rsidR="00CF1F01">
        <w:rPr>
          <w:rFonts w:ascii="Calibri" w:eastAsia="Calibri" w:hAnsi="Calibri" w:cs="Calibri"/>
        </w:rPr>
        <w:t>first-class apprentices actively working toward a journe</w:t>
      </w:r>
      <w:r w:rsidR="002D7D99">
        <w:rPr>
          <w:rFonts w:ascii="Calibri" w:eastAsia="Calibri" w:hAnsi="Calibri" w:cs="Calibri"/>
        </w:rPr>
        <w:t>y</w:t>
      </w:r>
      <w:r w:rsidR="00CF1F01">
        <w:rPr>
          <w:rFonts w:ascii="Calibri" w:eastAsia="Calibri" w:hAnsi="Calibri" w:cs="Calibri"/>
        </w:rPr>
        <w:t>-level</w:t>
      </w:r>
      <w:r w:rsidR="002D7D99">
        <w:rPr>
          <w:rFonts w:ascii="Calibri" w:eastAsia="Calibri" w:hAnsi="Calibri" w:cs="Calibri"/>
        </w:rPr>
        <w:t xml:space="preserve"> mechanic range</w:t>
      </w:r>
      <w:r w:rsidR="00580E20">
        <w:rPr>
          <w:rFonts w:ascii="Calibri" w:eastAsia="Calibri" w:hAnsi="Calibri" w:cs="Calibri"/>
        </w:rPr>
        <w:t xml:space="preserve">, and they will be working to bring on several more this year. </w:t>
      </w:r>
    </w:p>
    <w:p w14:paraId="4CE2136F" w14:textId="597D7681" w:rsidR="00C02091" w:rsidRPr="00270E63" w:rsidRDefault="00C02091" w:rsidP="006C3F24">
      <w:pPr>
        <w:pStyle w:val="ListParagraph"/>
        <w:numPr>
          <w:ilvl w:val="1"/>
          <w:numId w:val="9"/>
        </w:numPr>
        <w:spacing w:after="0" w:line="240" w:lineRule="auto"/>
        <w:rPr>
          <w:rFonts w:ascii="Calibri" w:eastAsia="Calibri" w:hAnsi="Calibri" w:cs="Calibri"/>
          <w:i/>
          <w:iCs/>
        </w:rPr>
      </w:pPr>
      <w:r>
        <w:rPr>
          <w:rFonts w:ascii="Calibri" w:eastAsia="Calibri" w:hAnsi="Calibri" w:cs="Calibri"/>
        </w:rPr>
        <w:t xml:space="preserve">They attract diverse candidates by posting jobs on diversityjobs.com, all the women and trade </w:t>
      </w:r>
      <w:r w:rsidR="004068A2">
        <w:rPr>
          <w:rFonts w:ascii="Calibri" w:eastAsia="Calibri" w:hAnsi="Calibri" w:cs="Calibri"/>
        </w:rPr>
        <w:t xml:space="preserve">career </w:t>
      </w:r>
      <w:r>
        <w:rPr>
          <w:rFonts w:ascii="Calibri" w:eastAsia="Calibri" w:hAnsi="Calibri" w:cs="Calibri"/>
        </w:rPr>
        <w:t>sites, and they attend their annual career fairs</w:t>
      </w:r>
      <w:r w:rsidR="00EF4631">
        <w:rPr>
          <w:rFonts w:ascii="Calibri" w:eastAsia="Calibri" w:hAnsi="Calibri" w:cs="Calibri"/>
        </w:rPr>
        <w:t xml:space="preserve">. They utilize redaction software when </w:t>
      </w:r>
      <w:r w:rsidR="004068A2">
        <w:rPr>
          <w:rFonts w:ascii="Calibri" w:eastAsia="Calibri" w:hAnsi="Calibri" w:cs="Calibri"/>
        </w:rPr>
        <w:t>screening</w:t>
      </w:r>
      <w:r w:rsidR="00EF4631">
        <w:rPr>
          <w:rFonts w:ascii="Calibri" w:eastAsia="Calibri" w:hAnsi="Calibri" w:cs="Calibri"/>
        </w:rPr>
        <w:t xml:space="preserve"> applications to make sure </w:t>
      </w:r>
      <w:r w:rsidR="00680CC0">
        <w:rPr>
          <w:rFonts w:ascii="Calibri" w:eastAsia="Calibri" w:hAnsi="Calibri" w:cs="Calibri"/>
        </w:rPr>
        <w:t>hiring managers are using fair and equitable screening processes. They</w:t>
      </w:r>
      <w:r w:rsidR="0099392C">
        <w:rPr>
          <w:rFonts w:ascii="Calibri" w:eastAsia="Calibri" w:hAnsi="Calibri" w:cs="Calibri"/>
        </w:rPr>
        <w:t xml:space="preserve"> focus outreach on trying to attract females and other under-represented groups to maintenance and public safety positions. </w:t>
      </w:r>
    </w:p>
    <w:p w14:paraId="3D381DC9" w14:textId="77777777" w:rsidR="00270E63" w:rsidRPr="00F87F68" w:rsidRDefault="00270E63" w:rsidP="00270E63">
      <w:pPr>
        <w:pStyle w:val="ListParagraph"/>
        <w:spacing w:after="0" w:line="240" w:lineRule="auto"/>
        <w:ind w:left="1440"/>
        <w:rPr>
          <w:rFonts w:ascii="Calibri" w:eastAsia="Calibri" w:hAnsi="Calibri" w:cs="Calibri"/>
          <w:i/>
          <w:iCs/>
        </w:rPr>
      </w:pPr>
    </w:p>
    <w:p w14:paraId="38D4F00D" w14:textId="77777777" w:rsidR="00931715" w:rsidRPr="00931715" w:rsidRDefault="00F87F68" w:rsidP="00F87F68">
      <w:pPr>
        <w:pStyle w:val="ListParagraph"/>
        <w:numPr>
          <w:ilvl w:val="0"/>
          <w:numId w:val="9"/>
        </w:numPr>
        <w:spacing w:after="0" w:line="240" w:lineRule="auto"/>
        <w:rPr>
          <w:rFonts w:ascii="Calibri" w:eastAsia="Calibri" w:hAnsi="Calibri" w:cs="Calibri"/>
          <w:i/>
          <w:iCs/>
        </w:rPr>
      </w:pPr>
      <w:r w:rsidRPr="00270E63">
        <w:rPr>
          <w:rFonts w:ascii="Calibri" w:eastAsia="Calibri" w:hAnsi="Calibri" w:cs="Calibri"/>
          <w:b/>
        </w:rPr>
        <w:t>Shon Sylvia, Metro Parks</w:t>
      </w:r>
      <w:r w:rsidR="00270E63" w:rsidRPr="00270E63">
        <w:rPr>
          <w:rFonts w:ascii="Calibri" w:eastAsia="Calibri" w:hAnsi="Calibri" w:cs="Calibri"/>
          <w:b/>
        </w:rPr>
        <w:t xml:space="preserve"> Tacoma</w:t>
      </w:r>
      <w:r w:rsidRPr="00270E63">
        <w:rPr>
          <w:rFonts w:ascii="Calibri" w:eastAsia="Calibri" w:hAnsi="Calibri" w:cs="Calibri"/>
          <w:b/>
        </w:rPr>
        <w:t>,</w:t>
      </w:r>
      <w:r>
        <w:rPr>
          <w:rFonts w:ascii="Calibri" w:eastAsia="Calibri" w:hAnsi="Calibri" w:cs="Calibri"/>
        </w:rPr>
        <w:t xml:space="preserve"> shared</w:t>
      </w:r>
      <w:r w:rsidR="00931715">
        <w:rPr>
          <w:rFonts w:ascii="Calibri" w:eastAsia="Calibri" w:hAnsi="Calibri" w:cs="Calibri"/>
        </w:rPr>
        <w:t>:</w:t>
      </w:r>
    </w:p>
    <w:p w14:paraId="29F9FB0B" w14:textId="77777777" w:rsidR="00D76AA3" w:rsidRPr="00D76AA3" w:rsidRDefault="005E1337" w:rsidP="008C260B">
      <w:pPr>
        <w:pStyle w:val="ListParagraph"/>
        <w:numPr>
          <w:ilvl w:val="1"/>
          <w:numId w:val="9"/>
        </w:numPr>
        <w:spacing w:after="0" w:line="240" w:lineRule="auto"/>
        <w:rPr>
          <w:rFonts w:ascii="Calibri" w:eastAsia="Calibri" w:hAnsi="Calibri" w:cs="Calibri"/>
          <w:i/>
          <w:iCs/>
        </w:rPr>
      </w:pPr>
      <w:r>
        <w:rPr>
          <w:rFonts w:ascii="Calibri" w:eastAsia="Calibri" w:hAnsi="Calibri" w:cs="Calibri"/>
        </w:rPr>
        <w:t xml:space="preserve">Youth employment and engagement is </w:t>
      </w:r>
      <w:r w:rsidR="00E958C9">
        <w:rPr>
          <w:rFonts w:ascii="Calibri" w:eastAsia="Calibri" w:hAnsi="Calibri" w:cs="Calibri"/>
        </w:rPr>
        <w:t xml:space="preserve">important to </w:t>
      </w:r>
      <w:r w:rsidR="00931715">
        <w:rPr>
          <w:rFonts w:ascii="Calibri" w:eastAsia="Calibri" w:hAnsi="Calibri" w:cs="Calibri"/>
        </w:rPr>
        <w:t xml:space="preserve">Metro Parks </w:t>
      </w:r>
      <w:r w:rsidR="00E958C9">
        <w:rPr>
          <w:rFonts w:ascii="Calibri" w:eastAsia="Calibri" w:hAnsi="Calibri" w:cs="Calibri"/>
        </w:rPr>
        <w:t xml:space="preserve">Tacoma.  They </w:t>
      </w:r>
      <w:r w:rsidR="00931715">
        <w:rPr>
          <w:rFonts w:ascii="Calibri" w:eastAsia="Calibri" w:hAnsi="Calibri" w:cs="Calibri"/>
        </w:rPr>
        <w:t>ha</w:t>
      </w:r>
      <w:r w:rsidR="00E958C9">
        <w:rPr>
          <w:rFonts w:ascii="Calibri" w:eastAsia="Calibri" w:hAnsi="Calibri" w:cs="Calibri"/>
        </w:rPr>
        <w:t>ve</w:t>
      </w:r>
      <w:r w:rsidR="00F87F68">
        <w:rPr>
          <w:rFonts w:ascii="Calibri" w:eastAsia="Calibri" w:hAnsi="Calibri" w:cs="Calibri"/>
        </w:rPr>
        <w:t xml:space="preserve"> been working with youth through the Summer Jobs 253 partnership for many years, creating pipelines to summer employment and giving them skills.</w:t>
      </w:r>
      <w:r w:rsidR="008C260B">
        <w:rPr>
          <w:rFonts w:ascii="Calibri" w:eastAsia="Calibri" w:hAnsi="Calibri" w:cs="Calibri"/>
        </w:rPr>
        <w:t xml:space="preserve"> </w:t>
      </w:r>
      <w:r w:rsidR="00B745E0">
        <w:rPr>
          <w:rFonts w:cstheme="minorHAnsi"/>
          <w:iCs/>
        </w:rPr>
        <w:t>H</w:t>
      </w:r>
      <w:r w:rsidR="000902F4" w:rsidRPr="008C260B">
        <w:rPr>
          <w:rFonts w:cstheme="minorHAnsi"/>
          <w:iCs/>
        </w:rPr>
        <w:t xml:space="preserve">igh school students </w:t>
      </w:r>
      <w:r w:rsidR="00342A18" w:rsidRPr="008C260B">
        <w:rPr>
          <w:rFonts w:cstheme="minorHAnsi"/>
          <w:iCs/>
        </w:rPr>
        <w:lastRenderedPageBreak/>
        <w:t>to receive training</w:t>
      </w:r>
      <w:r w:rsidR="000902F4" w:rsidRPr="008C260B">
        <w:rPr>
          <w:rFonts w:cstheme="minorHAnsi"/>
          <w:iCs/>
        </w:rPr>
        <w:t xml:space="preserve"> </w:t>
      </w:r>
      <w:r w:rsidR="00B745E0">
        <w:rPr>
          <w:rFonts w:cstheme="minorHAnsi"/>
          <w:iCs/>
        </w:rPr>
        <w:t xml:space="preserve">in leadership in </w:t>
      </w:r>
      <w:r w:rsidR="000902F4" w:rsidRPr="008C260B">
        <w:rPr>
          <w:rFonts w:cstheme="minorHAnsi"/>
          <w:iCs/>
        </w:rPr>
        <w:t xml:space="preserve">sports programs, arts programs, etc. </w:t>
      </w:r>
      <w:r w:rsidR="00B745E0">
        <w:rPr>
          <w:rFonts w:cstheme="minorHAnsi"/>
          <w:iCs/>
        </w:rPr>
        <w:t>and receive</w:t>
      </w:r>
      <w:r w:rsidR="000902F4" w:rsidRPr="008C260B">
        <w:rPr>
          <w:rFonts w:cstheme="minorHAnsi"/>
          <w:iCs/>
        </w:rPr>
        <w:t xml:space="preserve"> stipends and credits, and then M</w:t>
      </w:r>
      <w:r w:rsidR="00B745E0">
        <w:rPr>
          <w:rFonts w:cstheme="minorHAnsi"/>
          <w:iCs/>
        </w:rPr>
        <w:t xml:space="preserve">etro </w:t>
      </w:r>
      <w:r w:rsidR="000902F4" w:rsidRPr="008C260B">
        <w:rPr>
          <w:rFonts w:cstheme="minorHAnsi"/>
          <w:iCs/>
        </w:rPr>
        <w:t>P</w:t>
      </w:r>
      <w:r w:rsidR="00B745E0">
        <w:rPr>
          <w:rFonts w:cstheme="minorHAnsi"/>
          <w:iCs/>
        </w:rPr>
        <w:t>arks</w:t>
      </w:r>
      <w:r w:rsidR="000902F4" w:rsidRPr="008C260B">
        <w:rPr>
          <w:rFonts w:cstheme="minorHAnsi"/>
          <w:iCs/>
        </w:rPr>
        <w:t xml:space="preserve"> </w:t>
      </w:r>
      <w:r w:rsidR="00D76AA3">
        <w:rPr>
          <w:rFonts w:cstheme="minorHAnsi"/>
          <w:iCs/>
        </w:rPr>
        <w:t>provides</w:t>
      </w:r>
      <w:r w:rsidR="000902F4" w:rsidRPr="008C260B">
        <w:rPr>
          <w:rFonts w:cstheme="minorHAnsi"/>
          <w:iCs/>
        </w:rPr>
        <w:t xml:space="preserve"> summer employment. </w:t>
      </w:r>
    </w:p>
    <w:p w14:paraId="324F633D" w14:textId="38F1A16A" w:rsidR="000902F4" w:rsidRPr="008C260B" w:rsidRDefault="00D76AA3" w:rsidP="008C260B">
      <w:pPr>
        <w:pStyle w:val="ListParagraph"/>
        <w:numPr>
          <w:ilvl w:val="1"/>
          <w:numId w:val="9"/>
        </w:numPr>
        <w:spacing w:after="0" w:line="240" w:lineRule="auto"/>
        <w:rPr>
          <w:rFonts w:ascii="Calibri" w:eastAsia="Calibri" w:hAnsi="Calibri" w:cs="Calibri"/>
          <w:i/>
          <w:iCs/>
        </w:rPr>
      </w:pPr>
      <w:r>
        <w:rPr>
          <w:rFonts w:cstheme="minorHAnsi"/>
          <w:iCs/>
        </w:rPr>
        <w:t>An area</w:t>
      </w:r>
      <w:r w:rsidR="000902F4" w:rsidRPr="008C260B">
        <w:rPr>
          <w:rFonts w:cstheme="minorHAnsi"/>
          <w:iCs/>
        </w:rPr>
        <w:t xml:space="preserve"> for improvement</w:t>
      </w:r>
      <w:r>
        <w:rPr>
          <w:rFonts w:cstheme="minorHAnsi"/>
          <w:iCs/>
        </w:rPr>
        <w:t xml:space="preserve"> for Metro Parks</w:t>
      </w:r>
      <w:r w:rsidR="000902F4" w:rsidRPr="008C260B">
        <w:rPr>
          <w:rFonts w:cstheme="minorHAnsi"/>
          <w:iCs/>
        </w:rPr>
        <w:t xml:space="preserve"> is MWBE – it’s a </w:t>
      </w:r>
      <w:r w:rsidR="00D84798">
        <w:rPr>
          <w:rFonts w:cstheme="minorHAnsi"/>
          <w:iCs/>
        </w:rPr>
        <w:t>Metro Parks B</w:t>
      </w:r>
      <w:r w:rsidR="000902F4" w:rsidRPr="008C260B">
        <w:rPr>
          <w:rFonts w:cstheme="minorHAnsi"/>
          <w:iCs/>
        </w:rPr>
        <w:t>oard priority</w:t>
      </w:r>
      <w:r w:rsidR="0019478B">
        <w:rPr>
          <w:rFonts w:cstheme="minorHAnsi"/>
          <w:iCs/>
        </w:rPr>
        <w:t xml:space="preserve"> in 2022</w:t>
      </w:r>
      <w:r w:rsidR="000902F4" w:rsidRPr="008C260B">
        <w:rPr>
          <w:rFonts w:cstheme="minorHAnsi"/>
          <w:iCs/>
        </w:rPr>
        <w:t xml:space="preserve">. </w:t>
      </w:r>
      <w:r w:rsidR="006E121D">
        <w:rPr>
          <w:rFonts w:cstheme="minorHAnsi"/>
          <w:iCs/>
        </w:rPr>
        <w:t xml:space="preserve">They are </w:t>
      </w:r>
      <w:r w:rsidR="00815300">
        <w:rPr>
          <w:rFonts w:cstheme="minorHAnsi"/>
          <w:iCs/>
        </w:rPr>
        <w:t>dedicating</w:t>
      </w:r>
      <w:r w:rsidR="00F84102">
        <w:rPr>
          <w:rFonts w:cstheme="minorHAnsi"/>
          <w:iCs/>
        </w:rPr>
        <w:t xml:space="preserve"> a staff person</w:t>
      </w:r>
      <w:r w:rsidR="00815300">
        <w:rPr>
          <w:rFonts w:cstheme="minorHAnsi"/>
          <w:iCs/>
        </w:rPr>
        <w:t xml:space="preserve"> to focus on the “how” and the “why</w:t>
      </w:r>
      <w:r w:rsidR="00902EAF">
        <w:rPr>
          <w:rFonts w:cstheme="minorHAnsi"/>
          <w:iCs/>
        </w:rPr>
        <w:t>”</w:t>
      </w:r>
      <w:r w:rsidR="00815300">
        <w:rPr>
          <w:rFonts w:cstheme="minorHAnsi"/>
          <w:iCs/>
        </w:rPr>
        <w:t xml:space="preserve"> of the M</w:t>
      </w:r>
      <w:r w:rsidR="007A3FF6">
        <w:rPr>
          <w:rFonts w:cstheme="minorHAnsi"/>
          <w:iCs/>
        </w:rPr>
        <w:t xml:space="preserve">WBE targets.  They </w:t>
      </w:r>
      <w:r w:rsidR="008B6F6C">
        <w:rPr>
          <w:rFonts w:cstheme="minorHAnsi"/>
          <w:iCs/>
        </w:rPr>
        <w:t xml:space="preserve">are analyzing </w:t>
      </w:r>
      <w:r w:rsidR="000902F4" w:rsidRPr="008C260B">
        <w:rPr>
          <w:rFonts w:cstheme="minorHAnsi"/>
          <w:iCs/>
        </w:rPr>
        <w:t xml:space="preserve">purchasing to look at the pipeline of contractors. Focusing on </w:t>
      </w:r>
      <w:r w:rsidR="00EA4D62">
        <w:rPr>
          <w:rFonts w:cstheme="minorHAnsi"/>
          <w:iCs/>
        </w:rPr>
        <w:t xml:space="preserve">both </w:t>
      </w:r>
      <w:r w:rsidR="000902F4" w:rsidRPr="008C260B">
        <w:rPr>
          <w:rFonts w:cstheme="minorHAnsi"/>
          <w:iCs/>
        </w:rPr>
        <w:t xml:space="preserve">outreach and </w:t>
      </w:r>
      <w:r w:rsidR="00EA4D62">
        <w:rPr>
          <w:rFonts w:cstheme="minorHAnsi"/>
          <w:i/>
          <w:iCs/>
        </w:rPr>
        <w:t>in</w:t>
      </w:r>
      <w:r w:rsidR="000902F4" w:rsidRPr="008C260B">
        <w:rPr>
          <w:rFonts w:cstheme="minorHAnsi"/>
          <w:iCs/>
        </w:rPr>
        <w:t xml:space="preserve">reach – reaching out to contractors and how we can use their networks, as well as partners. </w:t>
      </w:r>
      <w:r w:rsidR="00902EAF">
        <w:rPr>
          <w:rFonts w:cstheme="minorHAnsi"/>
          <w:iCs/>
        </w:rPr>
        <w:t xml:space="preserve"> </w:t>
      </w:r>
      <w:r w:rsidR="000902F4" w:rsidRPr="008C260B">
        <w:rPr>
          <w:rFonts w:cstheme="minorHAnsi"/>
          <w:iCs/>
        </w:rPr>
        <w:t xml:space="preserve">How do you shift </w:t>
      </w:r>
      <w:r w:rsidR="00EA4D62">
        <w:rPr>
          <w:rFonts w:cstheme="minorHAnsi"/>
          <w:iCs/>
        </w:rPr>
        <w:t>our</w:t>
      </w:r>
      <w:r w:rsidR="000902F4" w:rsidRPr="008C260B">
        <w:rPr>
          <w:rFonts w:cstheme="minorHAnsi"/>
          <w:iCs/>
        </w:rPr>
        <w:t xml:space="preserve"> policies</w:t>
      </w:r>
      <w:r w:rsidR="006E30C9">
        <w:rPr>
          <w:rFonts w:cstheme="minorHAnsi"/>
          <w:iCs/>
        </w:rPr>
        <w:t xml:space="preserve"> and procedures to better include and support MWBE vendors? </w:t>
      </w:r>
      <w:r w:rsidR="000902F4" w:rsidRPr="008C260B">
        <w:rPr>
          <w:rFonts w:cstheme="minorHAnsi"/>
          <w:iCs/>
        </w:rPr>
        <w:t xml:space="preserve"> </w:t>
      </w:r>
    </w:p>
    <w:p w14:paraId="2A9EF55E" w14:textId="58AE6FB0" w:rsidR="000902F4" w:rsidRDefault="00967BC6" w:rsidP="00AF4A8C">
      <w:pPr>
        <w:pStyle w:val="NormalWeb"/>
        <w:numPr>
          <w:ilvl w:val="2"/>
          <w:numId w:val="9"/>
        </w:numPr>
        <w:rPr>
          <w:rFonts w:asciiTheme="minorHAnsi" w:hAnsiTheme="minorHAnsi" w:cstheme="minorHAnsi"/>
          <w:iCs/>
        </w:rPr>
      </w:pPr>
      <w:r>
        <w:rPr>
          <w:rFonts w:asciiTheme="minorHAnsi" w:hAnsiTheme="minorHAnsi" w:cstheme="minorHAnsi"/>
          <w:iCs/>
        </w:rPr>
        <w:t>Chair Bonbright</w:t>
      </w:r>
      <w:r w:rsidR="000902F4" w:rsidRPr="00931715">
        <w:rPr>
          <w:rFonts w:asciiTheme="minorHAnsi" w:hAnsiTheme="minorHAnsi" w:cstheme="minorHAnsi"/>
          <w:iCs/>
        </w:rPr>
        <w:t xml:space="preserve"> – Liked “not just outreach but </w:t>
      </w:r>
      <w:r w:rsidR="000902F4" w:rsidRPr="00902EAF">
        <w:rPr>
          <w:rFonts w:asciiTheme="minorHAnsi" w:hAnsiTheme="minorHAnsi" w:cstheme="minorHAnsi"/>
          <w:i/>
        </w:rPr>
        <w:t>in</w:t>
      </w:r>
      <w:r w:rsidR="000902F4" w:rsidRPr="00931715">
        <w:rPr>
          <w:rFonts w:asciiTheme="minorHAnsi" w:hAnsiTheme="minorHAnsi" w:cstheme="minorHAnsi"/>
          <w:iCs/>
        </w:rPr>
        <w:t xml:space="preserve">reach” – </w:t>
      </w:r>
      <w:r>
        <w:rPr>
          <w:rFonts w:asciiTheme="minorHAnsi" w:hAnsiTheme="minorHAnsi" w:cstheme="minorHAnsi"/>
          <w:iCs/>
        </w:rPr>
        <w:t xml:space="preserve"> </w:t>
      </w:r>
      <w:r w:rsidRPr="00902EAF">
        <w:rPr>
          <w:rFonts w:asciiTheme="minorHAnsi" w:hAnsiTheme="minorHAnsi" w:cstheme="minorHAnsi"/>
          <w:i/>
        </w:rPr>
        <w:t>In</w:t>
      </w:r>
      <w:r>
        <w:rPr>
          <w:rFonts w:asciiTheme="minorHAnsi" w:hAnsiTheme="minorHAnsi" w:cstheme="minorHAnsi"/>
          <w:iCs/>
        </w:rPr>
        <w:t>reach is</w:t>
      </w:r>
      <w:r w:rsidR="000902F4" w:rsidRPr="00931715">
        <w:rPr>
          <w:rFonts w:asciiTheme="minorHAnsi" w:hAnsiTheme="minorHAnsi" w:cstheme="minorHAnsi"/>
          <w:iCs/>
        </w:rPr>
        <w:t xml:space="preserve"> something we </w:t>
      </w:r>
      <w:r>
        <w:rPr>
          <w:rFonts w:asciiTheme="minorHAnsi" w:hAnsiTheme="minorHAnsi" w:cstheme="minorHAnsi"/>
          <w:iCs/>
        </w:rPr>
        <w:t>could all be</w:t>
      </w:r>
      <w:r w:rsidR="000902F4" w:rsidRPr="00931715">
        <w:rPr>
          <w:rFonts w:asciiTheme="minorHAnsi" w:hAnsiTheme="minorHAnsi" w:cstheme="minorHAnsi"/>
          <w:iCs/>
        </w:rPr>
        <w:t xml:space="preserve"> doing now</w:t>
      </w:r>
      <w:r>
        <w:rPr>
          <w:rFonts w:asciiTheme="minorHAnsi" w:hAnsiTheme="minorHAnsi" w:cstheme="minorHAnsi"/>
          <w:iCs/>
        </w:rPr>
        <w:t>.</w:t>
      </w:r>
    </w:p>
    <w:p w14:paraId="203E9329" w14:textId="77777777" w:rsidR="00B35D27" w:rsidRPr="000174FD" w:rsidRDefault="00B35D27" w:rsidP="00B35D27">
      <w:pPr>
        <w:pStyle w:val="NormalWeb"/>
        <w:ind w:left="2160"/>
        <w:rPr>
          <w:rFonts w:asciiTheme="minorHAnsi" w:hAnsiTheme="minorHAnsi" w:cstheme="minorHAnsi"/>
          <w:b/>
          <w:iCs/>
        </w:rPr>
      </w:pPr>
    </w:p>
    <w:p w14:paraId="43B886A6" w14:textId="77777777" w:rsidR="000174FD" w:rsidRPr="00902EAF" w:rsidRDefault="000902F4" w:rsidP="000902F4">
      <w:pPr>
        <w:pStyle w:val="NormalWeb"/>
        <w:numPr>
          <w:ilvl w:val="0"/>
          <w:numId w:val="9"/>
        </w:numPr>
        <w:rPr>
          <w:rFonts w:asciiTheme="minorHAnsi" w:hAnsiTheme="minorHAnsi" w:cstheme="minorHAnsi"/>
          <w:bCs/>
          <w:iCs/>
        </w:rPr>
      </w:pPr>
      <w:r w:rsidRPr="000174FD">
        <w:rPr>
          <w:rFonts w:asciiTheme="minorHAnsi" w:hAnsiTheme="minorHAnsi" w:cstheme="minorHAnsi"/>
          <w:b/>
          <w:iCs/>
        </w:rPr>
        <w:t>Cindan Gizzi, Tacoma Pierce County Health Dep</w:t>
      </w:r>
      <w:r w:rsidR="000174FD" w:rsidRPr="000174FD">
        <w:rPr>
          <w:rFonts w:asciiTheme="minorHAnsi" w:hAnsiTheme="minorHAnsi" w:cstheme="minorHAnsi"/>
          <w:b/>
          <w:iCs/>
        </w:rPr>
        <w:t>artmen</w:t>
      </w:r>
      <w:r w:rsidRPr="000174FD">
        <w:rPr>
          <w:rFonts w:asciiTheme="minorHAnsi" w:hAnsiTheme="minorHAnsi" w:cstheme="minorHAnsi"/>
          <w:b/>
          <w:iCs/>
        </w:rPr>
        <w:t>t</w:t>
      </w:r>
      <w:r w:rsidR="000174FD" w:rsidRPr="000174FD">
        <w:rPr>
          <w:rFonts w:asciiTheme="minorHAnsi" w:hAnsiTheme="minorHAnsi" w:cstheme="minorHAnsi"/>
          <w:b/>
          <w:iCs/>
        </w:rPr>
        <w:t xml:space="preserve"> </w:t>
      </w:r>
      <w:r w:rsidR="000174FD" w:rsidRPr="00902EAF">
        <w:rPr>
          <w:rFonts w:asciiTheme="minorHAnsi" w:hAnsiTheme="minorHAnsi" w:cstheme="minorHAnsi"/>
          <w:bCs/>
          <w:iCs/>
        </w:rPr>
        <w:t>shared</w:t>
      </w:r>
      <w:r w:rsidRPr="00902EAF">
        <w:rPr>
          <w:rFonts w:asciiTheme="minorHAnsi" w:hAnsiTheme="minorHAnsi" w:cstheme="minorHAnsi"/>
          <w:bCs/>
          <w:iCs/>
        </w:rPr>
        <w:t xml:space="preserve">: </w:t>
      </w:r>
    </w:p>
    <w:p w14:paraId="2F37D60D" w14:textId="22FD0D1F" w:rsidR="000902F4" w:rsidRPr="00931715" w:rsidRDefault="000902F4" w:rsidP="000174FD">
      <w:pPr>
        <w:pStyle w:val="NormalWeb"/>
        <w:numPr>
          <w:ilvl w:val="1"/>
          <w:numId w:val="9"/>
        </w:numPr>
        <w:rPr>
          <w:rFonts w:asciiTheme="minorHAnsi" w:hAnsiTheme="minorHAnsi" w:cstheme="minorHAnsi"/>
          <w:iCs/>
        </w:rPr>
      </w:pPr>
      <w:r w:rsidRPr="00931715">
        <w:rPr>
          <w:rFonts w:asciiTheme="minorHAnsi" w:hAnsiTheme="minorHAnsi" w:cstheme="minorHAnsi"/>
          <w:iCs/>
        </w:rPr>
        <w:t>Re MWBE – we’ve had performance measure for increasing MWBE. During COVID, we’ve gotten away from that a little. Very interested in hearing more, would like more info</w:t>
      </w:r>
      <w:r w:rsidR="00457970">
        <w:rPr>
          <w:rFonts w:asciiTheme="minorHAnsi" w:hAnsiTheme="minorHAnsi" w:cstheme="minorHAnsi"/>
          <w:iCs/>
        </w:rPr>
        <w:t xml:space="preserve">rmation on </w:t>
      </w:r>
      <w:r w:rsidR="000A5D36">
        <w:rPr>
          <w:rFonts w:asciiTheme="minorHAnsi" w:hAnsiTheme="minorHAnsi" w:cstheme="minorHAnsi"/>
          <w:iCs/>
        </w:rPr>
        <w:t xml:space="preserve">collaborating </w:t>
      </w:r>
      <w:r w:rsidR="000A5D36" w:rsidRPr="004014F0">
        <w:rPr>
          <w:rFonts w:asciiTheme="minorHAnsi" w:hAnsiTheme="minorHAnsi" w:cstheme="minorHAnsi"/>
          <w:iCs/>
        </w:rPr>
        <w:t>with</w:t>
      </w:r>
      <w:r w:rsidR="007A63A8" w:rsidRPr="004014F0">
        <w:rPr>
          <w:rFonts w:asciiTheme="minorHAnsi" w:hAnsiTheme="minorHAnsi" w:cstheme="minorHAnsi"/>
          <w:iCs/>
        </w:rPr>
        <w:t xml:space="preserve"> </w:t>
      </w:r>
      <w:r w:rsidR="00457970" w:rsidRPr="004014F0">
        <w:rPr>
          <w:rFonts w:asciiTheme="minorHAnsi" w:hAnsiTheme="minorHAnsi" w:cstheme="minorHAnsi"/>
          <w:iCs/>
        </w:rPr>
        <w:t>the</w:t>
      </w:r>
      <w:r w:rsidRPr="00931715">
        <w:rPr>
          <w:rFonts w:asciiTheme="minorHAnsi" w:hAnsiTheme="minorHAnsi" w:cstheme="minorHAnsi"/>
          <w:iCs/>
        </w:rPr>
        <w:t xml:space="preserve"> Black </w:t>
      </w:r>
      <w:r w:rsidR="00457970">
        <w:rPr>
          <w:rFonts w:asciiTheme="minorHAnsi" w:hAnsiTheme="minorHAnsi" w:cstheme="minorHAnsi"/>
          <w:iCs/>
        </w:rPr>
        <w:t>C</w:t>
      </w:r>
      <w:r w:rsidRPr="00931715">
        <w:rPr>
          <w:rFonts w:asciiTheme="minorHAnsi" w:hAnsiTheme="minorHAnsi" w:cstheme="minorHAnsi"/>
          <w:iCs/>
        </w:rPr>
        <w:t>ollective (</w:t>
      </w:r>
      <w:r w:rsidR="000174FD">
        <w:rPr>
          <w:rFonts w:asciiTheme="minorHAnsi" w:hAnsiTheme="minorHAnsi" w:cstheme="minorHAnsi"/>
          <w:iCs/>
        </w:rPr>
        <w:t xml:space="preserve">as shared by </w:t>
      </w:r>
      <w:r w:rsidRPr="00931715">
        <w:rPr>
          <w:rFonts w:asciiTheme="minorHAnsi" w:hAnsiTheme="minorHAnsi" w:cstheme="minorHAnsi"/>
          <w:iCs/>
        </w:rPr>
        <w:t>Alicia Lawver</w:t>
      </w:r>
      <w:r w:rsidR="000174FD">
        <w:rPr>
          <w:rFonts w:asciiTheme="minorHAnsi" w:hAnsiTheme="minorHAnsi" w:cstheme="minorHAnsi"/>
          <w:iCs/>
        </w:rPr>
        <w:t>, Tacoma Public Schools</w:t>
      </w:r>
      <w:r w:rsidRPr="00931715">
        <w:rPr>
          <w:rFonts w:asciiTheme="minorHAnsi" w:hAnsiTheme="minorHAnsi" w:cstheme="minorHAnsi"/>
          <w:iCs/>
        </w:rPr>
        <w:t xml:space="preserve">). </w:t>
      </w:r>
      <w:r w:rsidR="007A63A8">
        <w:rPr>
          <w:rFonts w:asciiTheme="minorHAnsi" w:hAnsiTheme="minorHAnsi" w:cstheme="minorHAnsi"/>
          <w:iCs/>
        </w:rPr>
        <w:t>TPCHD has</w:t>
      </w:r>
      <w:r w:rsidRPr="00931715">
        <w:rPr>
          <w:rFonts w:asciiTheme="minorHAnsi" w:hAnsiTheme="minorHAnsi" w:cstheme="minorHAnsi"/>
          <w:iCs/>
        </w:rPr>
        <w:t xml:space="preserve"> </w:t>
      </w:r>
      <w:r w:rsidR="00457970">
        <w:rPr>
          <w:rFonts w:asciiTheme="minorHAnsi" w:hAnsiTheme="minorHAnsi" w:cstheme="minorHAnsi"/>
          <w:iCs/>
        </w:rPr>
        <w:t>p</w:t>
      </w:r>
      <w:r w:rsidRPr="00931715">
        <w:rPr>
          <w:rFonts w:asciiTheme="minorHAnsi" w:hAnsiTheme="minorHAnsi" w:cstheme="minorHAnsi"/>
          <w:iCs/>
        </w:rPr>
        <w:t xml:space="preserve">ut energy into their internal process </w:t>
      </w:r>
      <w:r w:rsidR="005F50C3">
        <w:rPr>
          <w:rFonts w:asciiTheme="minorHAnsi" w:hAnsiTheme="minorHAnsi" w:cstheme="minorHAnsi"/>
          <w:iCs/>
        </w:rPr>
        <w:t xml:space="preserve">and </w:t>
      </w:r>
      <w:r w:rsidR="00FA262C">
        <w:rPr>
          <w:rFonts w:asciiTheme="minorHAnsi" w:hAnsiTheme="minorHAnsi" w:cstheme="minorHAnsi"/>
          <w:iCs/>
        </w:rPr>
        <w:t>metrics around</w:t>
      </w:r>
      <w:r w:rsidRPr="00931715">
        <w:rPr>
          <w:rFonts w:asciiTheme="minorHAnsi" w:hAnsiTheme="minorHAnsi" w:cstheme="minorHAnsi"/>
          <w:iCs/>
        </w:rPr>
        <w:t xml:space="preserve"> community </w:t>
      </w:r>
      <w:r w:rsidRPr="004014F0">
        <w:rPr>
          <w:rFonts w:asciiTheme="minorHAnsi" w:hAnsiTheme="minorHAnsi" w:cstheme="minorHAnsi"/>
          <w:iCs/>
        </w:rPr>
        <w:t>contracts (indiv</w:t>
      </w:r>
      <w:r w:rsidR="007A63A8" w:rsidRPr="004014F0">
        <w:rPr>
          <w:rFonts w:asciiTheme="minorHAnsi" w:hAnsiTheme="minorHAnsi" w:cstheme="minorHAnsi"/>
          <w:iCs/>
        </w:rPr>
        <w:t>i</w:t>
      </w:r>
      <w:r w:rsidR="0040304C" w:rsidRPr="004014F0">
        <w:rPr>
          <w:rFonts w:asciiTheme="minorHAnsi" w:hAnsiTheme="minorHAnsi" w:cstheme="minorHAnsi"/>
          <w:iCs/>
        </w:rPr>
        <w:t>dual</w:t>
      </w:r>
      <w:r w:rsidRPr="004014F0">
        <w:rPr>
          <w:rFonts w:asciiTheme="minorHAnsi" w:hAnsiTheme="minorHAnsi" w:cstheme="minorHAnsi"/>
          <w:iCs/>
        </w:rPr>
        <w:t xml:space="preserve"> </w:t>
      </w:r>
      <w:r w:rsidR="0040304C" w:rsidRPr="004014F0">
        <w:rPr>
          <w:rFonts w:asciiTheme="minorHAnsi" w:hAnsiTheme="minorHAnsi" w:cstheme="minorHAnsi"/>
          <w:iCs/>
        </w:rPr>
        <w:t xml:space="preserve">community programs </w:t>
      </w:r>
      <w:r w:rsidR="005F50C3" w:rsidRPr="004014F0">
        <w:rPr>
          <w:rFonts w:asciiTheme="minorHAnsi" w:hAnsiTheme="minorHAnsi" w:cstheme="minorHAnsi"/>
          <w:iCs/>
        </w:rPr>
        <w:t xml:space="preserve">and </w:t>
      </w:r>
      <w:r w:rsidR="0040304C" w:rsidRPr="004014F0">
        <w:rPr>
          <w:rFonts w:asciiTheme="minorHAnsi" w:hAnsiTheme="minorHAnsi" w:cstheme="minorHAnsi"/>
          <w:iCs/>
        </w:rPr>
        <w:t>vendors</w:t>
      </w:r>
      <w:r w:rsidRPr="004014F0">
        <w:rPr>
          <w:rFonts w:asciiTheme="minorHAnsi" w:hAnsiTheme="minorHAnsi" w:cstheme="minorHAnsi"/>
          <w:iCs/>
        </w:rPr>
        <w:t>) to</w:t>
      </w:r>
      <w:r w:rsidRPr="00931715">
        <w:rPr>
          <w:rFonts w:asciiTheme="minorHAnsi" w:hAnsiTheme="minorHAnsi" w:cstheme="minorHAnsi"/>
          <w:iCs/>
        </w:rPr>
        <w:t xml:space="preserve"> participate in participatory policy and budgeting work. Important not to assume that community can drop everything to help. </w:t>
      </w:r>
      <w:r w:rsidR="00D66C63">
        <w:rPr>
          <w:rFonts w:asciiTheme="minorHAnsi" w:hAnsiTheme="minorHAnsi" w:cstheme="minorHAnsi"/>
          <w:iCs/>
        </w:rPr>
        <w:t xml:space="preserve">TPCHD </w:t>
      </w:r>
      <w:r w:rsidR="00A34BF2">
        <w:rPr>
          <w:rFonts w:asciiTheme="minorHAnsi" w:hAnsiTheme="minorHAnsi" w:cstheme="minorHAnsi"/>
          <w:iCs/>
        </w:rPr>
        <w:t>strives to</w:t>
      </w:r>
      <w:r w:rsidRPr="00931715">
        <w:rPr>
          <w:rFonts w:asciiTheme="minorHAnsi" w:hAnsiTheme="minorHAnsi" w:cstheme="minorHAnsi"/>
          <w:iCs/>
        </w:rPr>
        <w:t xml:space="preserve"> be able to pay the community to help. Making the process simpler to pay residents in participatory projects. Youth apprenticeship/mentorship: have tended to partnership with loca</w:t>
      </w:r>
      <w:r w:rsidR="00A34BF2">
        <w:rPr>
          <w:rFonts w:asciiTheme="minorHAnsi" w:hAnsiTheme="minorHAnsi" w:cstheme="minorHAnsi"/>
          <w:iCs/>
        </w:rPr>
        <w:t>l</w:t>
      </w:r>
      <w:r w:rsidRPr="00931715">
        <w:rPr>
          <w:rFonts w:asciiTheme="minorHAnsi" w:hAnsiTheme="minorHAnsi" w:cstheme="minorHAnsi"/>
          <w:iCs/>
        </w:rPr>
        <w:t xml:space="preserve"> </w:t>
      </w:r>
      <w:r w:rsidR="00F90999">
        <w:rPr>
          <w:rFonts w:asciiTheme="minorHAnsi" w:hAnsiTheme="minorHAnsi" w:cstheme="minorHAnsi"/>
          <w:iCs/>
        </w:rPr>
        <w:t xml:space="preserve">colleges: </w:t>
      </w:r>
      <w:r w:rsidRPr="00931715">
        <w:rPr>
          <w:rFonts w:asciiTheme="minorHAnsi" w:hAnsiTheme="minorHAnsi" w:cstheme="minorHAnsi"/>
          <w:iCs/>
        </w:rPr>
        <w:t>UW</w:t>
      </w:r>
      <w:r w:rsidR="00A34BF2">
        <w:rPr>
          <w:rFonts w:asciiTheme="minorHAnsi" w:hAnsiTheme="minorHAnsi" w:cstheme="minorHAnsi"/>
          <w:iCs/>
        </w:rPr>
        <w:t xml:space="preserve"> Tacoma</w:t>
      </w:r>
      <w:r w:rsidRPr="00931715">
        <w:rPr>
          <w:rFonts w:asciiTheme="minorHAnsi" w:hAnsiTheme="minorHAnsi" w:cstheme="minorHAnsi"/>
          <w:iCs/>
        </w:rPr>
        <w:t>, T</w:t>
      </w:r>
      <w:r w:rsidR="00A34BF2">
        <w:rPr>
          <w:rFonts w:asciiTheme="minorHAnsi" w:hAnsiTheme="minorHAnsi" w:cstheme="minorHAnsi"/>
          <w:iCs/>
        </w:rPr>
        <w:t xml:space="preserve">acoma </w:t>
      </w:r>
      <w:r w:rsidRPr="00931715">
        <w:rPr>
          <w:rFonts w:asciiTheme="minorHAnsi" w:hAnsiTheme="minorHAnsi" w:cstheme="minorHAnsi"/>
          <w:iCs/>
        </w:rPr>
        <w:t>C</w:t>
      </w:r>
      <w:r w:rsidR="00A34BF2">
        <w:rPr>
          <w:rFonts w:asciiTheme="minorHAnsi" w:hAnsiTheme="minorHAnsi" w:cstheme="minorHAnsi"/>
          <w:iCs/>
        </w:rPr>
        <w:t xml:space="preserve">ommunity </w:t>
      </w:r>
      <w:r w:rsidRPr="00931715">
        <w:rPr>
          <w:rFonts w:asciiTheme="minorHAnsi" w:hAnsiTheme="minorHAnsi" w:cstheme="minorHAnsi"/>
          <w:iCs/>
        </w:rPr>
        <w:t>C</w:t>
      </w:r>
      <w:r w:rsidR="00A34BF2">
        <w:rPr>
          <w:rFonts w:asciiTheme="minorHAnsi" w:hAnsiTheme="minorHAnsi" w:cstheme="minorHAnsi"/>
          <w:iCs/>
        </w:rPr>
        <w:t>ollege</w:t>
      </w:r>
      <w:r w:rsidRPr="00931715">
        <w:rPr>
          <w:rFonts w:asciiTheme="minorHAnsi" w:hAnsiTheme="minorHAnsi" w:cstheme="minorHAnsi"/>
          <w:iCs/>
        </w:rPr>
        <w:t xml:space="preserve"> – working with students who are young adults, older than normal college students.</w:t>
      </w:r>
      <w:r w:rsidR="00902EAF">
        <w:rPr>
          <w:rFonts w:asciiTheme="minorHAnsi" w:hAnsiTheme="minorHAnsi" w:cstheme="minorHAnsi"/>
          <w:iCs/>
        </w:rPr>
        <w:t xml:space="preserve"> </w:t>
      </w:r>
      <w:r w:rsidRPr="00931715">
        <w:rPr>
          <w:rFonts w:asciiTheme="minorHAnsi" w:hAnsiTheme="minorHAnsi" w:cstheme="minorHAnsi"/>
          <w:iCs/>
        </w:rPr>
        <w:t xml:space="preserve"> Try to give them as much experience as possible</w:t>
      </w:r>
      <w:r w:rsidR="00233D77">
        <w:rPr>
          <w:rFonts w:asciiTheme="minorHAnsi" w:hAnsiTheme="minorHAnsi" w:cstheme="minorHAnsi"/>
          <w:iCs/>
        </w:rPr>
        <w:t>.</w:t>
      </w:r>
    </w:p>
    <w:p w14:paraId="0C1B8A14" w14:textId="6C022A59" w:rsidR="000902F4" w:rsidRPr="00931715" w:rsidRDefault="000902F4" w:rsidP="000902F4">
      <w:pPr>
        <w:pStyle w:val="NormalWeb"/>
        <w:numPr>
          <w:ilvl w:val="1"/>
          <w:numId w:val="9"/>
        </w:numPr>
        <w:rPr>
          <w:rFonts w:asciiTheme="minorHAnsi" w:hAnsiTheme="minorHAnsi" w:cstheme="minorHAnsi"/>
          <w:iCs/>
        </w:rPr>
      </w:pPr>
      <w:r w:rsidRPr="00931715">
        <w:rPr>
          <w:rFonts w:asciiTheme="minorHAnsi" w:hAnsiTheme="minorHAnsi" w:cstheme="minorHAnsi"/>
          <w:iCs/>
        </w:rPr>
        <w:t xml:space="preserve">General community wealth building: TPCHD interested in participatory projects. Bring local elected officials and local community members/groups on policy priorities. Community Land Trust </w:t>
      </w:r>
      <w:r w:rsidR="00233D77">
        <w:rPr>
          <w:rFonts w:asciiTheme="minorHAnsi" w:hAnsiTheme="minorHAnsi" w:cstheme="minorHAnsi"/>
          <w:iCs/>
        </w:rPr>
        <w:t xml:space="preserve">are </w:t>
      </w:r>
      <w:r w:rsidRPr="00931715">
        <w:rPr>
          <w:rFonts w:asciiTheme="minorHAnsi" w:hAnsiTheme="minorHAnsi" w:cstheme="minorHAnsi"/>
          <w:iCs/>
        </w:rPr>
        <w:t xml:space="preserve">a focus. Exciting policy approaches being discussed to help improve community wealth building. </w:t>
      </w:r>
    </w:p>
    <w:p w14:paraId="178CD8D4" w14:textId="1FC53E12" w:rsidR="000902F4" w:rsidRDefault="000902F4" w:rsidP="00902EAF">
      <w:pPr>
        <w:pStyle w:val="NormalWeb"/>
        <w:numPr>
          <w:ilvl w:val="2"/>
          <w:numId w:val="9"/>
        </w:numPr>
        <w:rPr>
          <w:rFonts w:asciiTheme="minorHAnsi" w:hAnsiTheme="minorHAnsi" w:cstheme="minorHAnsi"/>
          <w:iCs/>
        </w:rPr>
      </w:pPr>
      <w:r w:rsidRPr="00931715">
        <w:rPr>
          <w:rFonts w:asciiTheme="minorHAnsi" w:hAnsiTheme="minorHAnsi" w:cstheme="minorHAnsi"/>
          <w:iCs/>
        </w:rPr>
        <w:t>Kristina Wal</w:t>
      </w:r>
      <w:r w:rsidR="000A5D36">
        <w:rPr>
          <w:rFonts w:asciiTheme="minorHAnsi" w:hAnsiTheme="minorHAnsi" w:cstheme="minorHAnsi"/>
          <w:iCs/>
        </w:rPr>
        <w:t>ker</w:t>
      </w:r>
      <w:r w:rsidRPr="00931715">
        <w:rPr>
          <w:rFonts w:asciiTheme="minorHAnsi" w:hAnsiTheme="minorHAnsi" w:cstheme="minorHAnsi"/>
          <w:iCs/>
        </w:rPr>
        <w:t xml:space="preserve"> – thanked the </w:t>
      </w:r>
      <w:r w:rsidR="00233D77">
        <w:rPr>
          <w:rFonts w:asciiTheme="minorHAnsi" w:hAnsiTheme="minorHAnsi" w:cstheme="minorHAnsi"/>
          <w:iCs/>
        </w:rPr>
        <w:t xml:space="preserve">Tacoma Pierce County </w:t>
      </w:r>
      <w:r w:rsidRPr="00931715">
        <w:rPr>
          <w:rFonts w:asciiTheme="minorHAnsi" w:hAnsiTheme="minorHAnsi" w:cstheme="minorHAnsi"/>
          <w:iCs/>
        </w:rPr>
        <w:t>Health Department for their work – especially paying people for participatory project wor</w:t>
      </w:r>
      <w:r w:rsidR="00233D77">
        <w:rPr>
          <w:rFonts w:asciiTheme="minorHAnsi" w:hAnsiTheme="minorHAnsi" w:cstheme="minorHAnsi"/>
          <w:iCs/>
        </w:rPr>
        <w:t>k</w:t>
      </w:r>
      <w:r w:rsidRPr="00931715">
        <w:rPr>
          <w:rFonts w:asciiTheme="minorHAnsi" w:hAnsiTheme="minorHAnsi" w:cstheme="minorHAnsi"/>
          <w:iCs/>
        </w:rPr>
        <w:t xml:space="preserve">. </w:t>
      </w:r>
    </w:p>
    <w:p w14:paraId="5E2BEE66" w14:textId="77777777" w:rsidR="00B82C66" w:rsidRPr="00931715" w:rsidRDefault="00B82C66" w:rsidP="00B82C66">
      <w:pPr>
        <w:pStyle w:val="NormalWeb"/>
        <w:rPr>
          <w:rFonts w:asciiTheme="minorHAnsi" w:hAnsiTheme="minorHAnsi" w:cstheme="minorHAnsi"/>
          <w:iCs/>
        </w:rPr>
      </w:pPr>
    </w:p>
    <w:p w14:paraId="7F786F47" w14:textId="25FB22D8" w:rsidR="00233D77" w:rsidRDefault="000902F4" w:rsidP="000902F4">
      <w:pPr>
        <w:pStyle w:val="NormalWeb"/>
        <w:numPr>
          <w:ilvl w:val="0"/>
          <w:numId w:val="9"/>
        </w:numPr>
        <w:rPr>
          <w:rFonts w:asciiTheme="minorHAnsi" w:hAnsiTheme="minorHAnsi" w:cstheme="minorHAnsi"/>
          <w:iCs/>
        </w:rPr>
      </w:pPr>
      <w:r w:rsidRPr="00233D77">
        <w:rPr>
          <w:rFonts w:asciiTheme="minorHAnsi" w:hAnsiTheme="minorHAnsi" w:cstheme="minorHAnsi"/>
          <w:b/>
          <w:iCs/>
        </w:rPr>
        <w:t>Ryan Mello, Pierce County Council</w:t>
      </w:r>
      <w:r w:rsidR="00902EAF">
        <w:rPr>
          <w:rFonts w:asciiTheme="minorHAnsi" w:hAnsiTheme="minorHAnsi" w:cstheme="minorHAnsi"/>
          <w:b/>
          <w:iCs/>
        </w:rPr>
        <w:t xml:space="preserve"> </w:t>
      </w:r>
      <w:r w:rsidR="00902EAF" w:rsidRPr="00902EAF">
        <w:rPr>
          <w:rFonts w:asciiTheme="minorHAnsi" w:hAnsiTheme="minorHAnsi" w:cstheme="minorHAnsi"/>
          <w:bCs/>
          <w:iCs/>
        </w:rPr>
        <w:t>shared</w:t>
      </w:r>
      <w:r w:rsidRPr="00233D77">
        <w:rPr>
          <w:rFonts w:asciiTheme="minorHAnsi" w:hAnsiTheme="minorHAnsi" w:cstheme="minorHAnsi"/>
          <w:b/>
          <w:iCs/>
        </w:rPr>
        <w:t>:</w:t>
      </w:r>
      <w:r w:rsidRPr="00931715">
        <w:rPr>
          <w:rFonts w:asciiTheme="minorHAnsi" w:hAnsiTheme="minorHAnsi" w:cstheme="minorHAnsi"/>
          <w:iCs/>
        </w:rPr>
        <w:t xml:space="preserve"> </w:t>
      </w:r>
    </w:p>
    <w:p w14:paraId="21F536C2" w14:textId="60032034" w:rsidR="00AE4BFC" w:rsidRDefault="000902F4" w:rsidP="00233D77">
      <w:pPr>
        <w:pStyle w:val="NormalWeb"/>
        <w:numPr>
          <w:ilvl w:val="1"/>
          <w:numId w:val="9"/>
        </w:numPr>
        <w:rPr>
          <w:rFonts w:asciiTheme="minorHAnsi" w:hAnsiTheme="minorHAnsi" w:cstheme="minorHAnsi"/>
          <w:iCs/>
        </w:rPr>
      </w:pPr>
      <w:r w:rsidRPr="00931715">
        <w:rPr>
          <w:rFonts w:asciiTheme="minorHAnsi" w:hAnsiTheme="minorHAnsi" w:cstheme="minorHAnsi"/>
          <w:iCs/>
        </w:rPr>
        <w:t xml:space="preserve">Allocated $5m </w:t>
      </w:r>
      <w:r w:rsidR="00CE2BBC">
        <w:rPr>
          <w:rFonts w:asciiTheme="minorHAnsi" w:hAnsiTheme="minorHAnsi" w:cstheme="minorHAnsi"/>
          <w:iCs/>
        </w:rPr>
        <w:t xml:space="preserve">to invest in </w:t>
      </w:r>
      <w:r w:rsidRPr="00931715">
        <w:rPr>
          <w:rFonts w:asciiTheme="minorHAnsi" w:hAnsiTheme="minorHAnsi" w:cstheme="minorHAnsi"/>
          <w:iCs/>
        </w:rPr>
        <w:t>BIPOC</w:t>
      </w:r>
      <w:r w:rsidR="000A5D36">
        <w:rPr>
          <w:rFonts w:asciiTheme="minorHAnsi" w:hAnsiTheme="minorHAnsi" w:cstheme="minorHAnsi"/>
          <w:iCs/>
        </w:rPr>
        <w:t xml:space="preserve"> business </w:t>
      </w:r>
      <w:r w:rsidR="000A5D36" w:rsidRPr="004014F0">
        <w:rPr>
          <w:rFonts w:asciiTheme="minorHAnsi" w:hAnsiTheme="minorHAnsi" w:cstheme="minorHAnsi"/>
          <w:iCs/>
        </w:rPr>
        <w:t>assistance</w:t>
      </w:r>
      <w:r w:rsidRPr="004014F0">
        <w:rPr>
          <w:rFonts w:asciiTheme="minorHAnsi" w:hAnsiTheme="minorHAnsi" w:cstheme="minorHAnsi"/>
          <w:iCs/>
        </w:rPr>
        <w:t>.</w:t>
      </w:r>
      <w:r w:rsidRPr="00931715">
        <w:rPr>
          <w:rFonts w:asciiTheme="minorHAnsi" w:hAnsiTheme="minorHAnsi" w:cstheme="minorHAnsi"/>
          <w:iCs/>
        </w:rPr>
        <w:t xml:space="preserve"> Invested $250K at the R</w:t>
      </w:r>
      <w:r w:rsidR="000A5D36">
        <w:rPr>
          <w:rFonts w:asciiTheme="minorHAnsi" w:hAnsiTheme="minorHAnsi" w:cstheme="minorHAnsi"/>
          <w:iCs/>
        </w:rPr>
        <w:t>AIN</w:t>
      </w:r>
      <w:r w:rsidRPr="00931715">
        <w:rPr>
          <w:rFonts w:asciiTheme="minorHAnsi" w:hAnsiTheme="minorHAnsi" w:cstheme="minorHAnsi"/>
          <w:iCs/>
        </w:rPr>
        <w:t xml:space="preserve"> Incubator</w:t>
      </w:r>
      <w:r w:rsidR="000A5D36">
        <w:rPr>
          <w:rFonts w:asciiTheme="minorHAnsi" w:hAnsiTheme="minorHAnsi" w:cstheme="minorHAnsi"/>
          <w:iCs/>
        </w:rPr>
        <w:t>’s</w:t>
      </w:r>
      <w:r w:rsidRPr="00931715">
        <w:rPr>
          <w:rFonts w:asciiTheme="minorHAnsi" w:hAnsiTheme="minorHAnsi" w:cstheme="minorHAnsi"/>
          <w:iCs/>
        </w:rPr>
        <w:t xml:space="preserve"> </w:t>
      </w:r>
      <w:proofErr w:type="spellStart"/>
      <w:r w:rsidRPr="004014F0">
        <w:rPr>
          <w:rFonts w:asciiTheme="minorHAnsi" w:hAnsiTheme="minorHAnsi" w:cstheme="minorHAnsi"/>
          <w:iCs/>
        </w:rPr>
        <w:t>Waterversity</w:t>
      </w:r>
      <w:proofErr w:type="spellEnd"/>
      <w:r w:rsidRPr="004014F0">
        <w:rPr>
          <w:rFonts w:asciiTheme="minorHAnsi" w:hAnsiTheme="minorHAnsi" w:cstheme="minorHAnsi"/>
          <w:iCs/>
        </w:rPr>
        <w:t xml:space="preserve"> program</w:t>
      </w:r>
      <w:r w:rsidRPr="00931715">
        <w:rPr>
          <w:rFonts w:asciiTheme="minorHAnsi" w:hAnsiTheme="minorHAnsi" w:cstheme="minorHAnsi"/>
          <w:iCs/>
        </w:rPr>
        <w:t xml:space="preserve"> (stormwater/sewer treatment plant industries). We are desperate for these kinds of workers. </w:t>
      </w:r>
      <w:proofErr w:type="spellStart"/>
      <w:r w:rsidRPr="00931715">
        <w:rPr>
          <w:rFonts w:asciiTheme="minorHAnsi" w:hAnsiTheme="minorHAnsi" w:cstheme="minorHAnsi"/>
          <w:iCs/>
        </w:rPr>
        <w:t>Waterversity</w:t>
      </w:r>
      <w:proofErr w:type="spellEnd"/>
      <w:r w:rsidRPr="00931715">
        <w:rPr>
          <w:rFonts w:asciiTheme="minorHAnsi" w:hAnsiTheme="minorHAnsi" w:cstheme="minorHAnsi"/>
          <w:iCs/>
        </w:rPr>
        <w:t xml:space="preserve"> </w:t>
      </w:r>
      <w:r w:rsidR="000A5D36">
        <w:rPr>
          <w:rFonts w:asciiTheme="minorHAnsi" w:hAnsiTheme="minorHAnsi" w:cstheme="minorHAnsi"/>
          <w:iCs/>
        </w:rPr>
        <w:t xml:space="preserve">is a </w:t>
      </w:r>
      <w:r w:rsidR="00902EAF" w:rsidRPr="00931715">
        <w:rPr>
          <w:rFonts w:asciiTheme="minorHAnsi" w:hAnsiTheme="minorHAnsi" w:cstheme="minorHAnsi"/>
          <w:iCs/>
        </w:rPr>
        <w:t>6–8-week</w:t>
      </w:r>
      <w:r w:rsidRPr="00931715">
        <w:rPr>
          <w:rFonts w:asciiTheme="minorHAnsi" w:hAnsiTheme="minorHAnsi" w:cstheme="minorHAnsi"/>
          <w:iCs/>
        </w:rPr>
        <w:t xml:space="preserve"> intensive training program; focusing on BIPOC communities to help get them trained for these high paying jobs. </w:t>
      </w:r>
    </w:p>
    <w:p w14:paraId="41CDBA34" w14:textId="77777777" w:rsidR="00AA12C2" w:rsidRDefault="00AE4BFC" w:rsidP="00233D77">
      <w:pPr>
        <w:pStyle w:val="NormalWeb"/>
        <w:numPr>
          <w:ilvl w:val="1"/>
          <w:numId w:val="9"/>
        </w:numPr>
        <w:rPr>
          <w:rFonts w:asciiTheme="minorHAnsi" w:hAnsiTheme="minorHAnsi" w:cstheme="minorHAnsi"/>
          <w:iCs/>
        </w:rPr>
      </w:pPr>
      <w:r>
        <w:rPr>
          <w:rFonts w:asciiTheme="minorHAnsi" w:hAnsiTheme="minorHAnsi" w:cstheme="minorHAnsi"/>
          <w:iCs/>
        </w:rPr>
        <w:t xml:space="preserve">Marty </w:t>
      </w:r>
      <w:r w:rsidR="000902F4" w:rsidRPr="00931715">
        <w:rPr>
          <w:rFonts w:asciiTheme="minorHAnsi" w:hAnsiTheme="minorHAnsi" w:cstheme="minorHAnsi"/>
          <w:iCs/>
        </w:rPr>
        <w:t xml:space="preserve">Campbell has been focused on equity work – new equity committee is looking at recruitment process for women and minorities. 1) </w:t>
      </w:r>
    </w:p>
    <w:p w14:paraId="6FB96CEC" w14:textId="4B2FB5BD" w:rsidR="00CF5C51" w:rsidRDefault="000902F4" w:rsidP="00233D77">
      <w:pPr>
        <w:pStyle w:val="NormalWeb"/>
        <w:numPr>
          <w:ilvl w:val="1"/>
          <w:numId w:val="9"/>
        </w:numPr>
        <w:rPr>
          <w:rFonts w:asciiTheme="minorHAnsi" w:hAnsiTheme="minorHAnsi" w:cstheme="minorHAnsi"/>
          <w:iCs/>
        </w:rPr>
      </w:pPr>
      <w:r w:rsidRPr="00931715">
        <w:rPr>
          <w:rFonts w:asciiTheme="minorHAnsi" w:hAnsiTheme="minorHAnsi" w:cstheme="minorHAnsi"/>
          <w:iCs/>
        </w:rPr>
        <w:t xml:space="preserve">Childcare – </w:t>
      </w:r>
      <w:r w:rsidR="000A5D36">
        <w:rPr>
          <w:rFonts w:asciiTheme="minorHAnsi" w:hAnsiTheme="minorHAnsi" w:cstheme="minorHAnsi"/>
          <w:iCs/>
        </w:rPr>
        <w:t xml:space="preserve">invested $7 million in Puget Sound Taxpayer Accountability Act (PSTAA) </w:t>
      </w:r>
      <w:r w:rsidR="00AA12C2">
        <w:rPr>
          <w:rFonts w:asciiTheme="minorHAnsi" w:hAnsiTheme="minorHAnsi" w:cstheme="minorHAnsi"/>
          <w:iCs/>
        </w:rPr>
        <w:t>dollars</w:t>
      </w:r>
      <w:r w:rsidRPr="00931715">
        <w:rPr>
          <w:rFonts w:asciiTheme="minorHAnsi" w:hAnsiTheme="minorHAnsi" w:cstheme="minorHAnsi"/>
          <w:iCs/>
        </w:rPr>
        <w:t xml:space="preserve"> </w:t>
      </w:r>
      <w:r w:rsidR="000A5D36">
        <w:rPr>
          <w:rFonts w:asciiTheme="minorHAnsi" w:hAnsiTheme="minorHAnsi" w:cstheme="minorHAnsi"/>
          <w:iCs/>
        </w:rPr>
        <w:t xml:space="preserve">for various </w:t>
      </w:r>
      <w:r w:rsidRPr="00931715">
        <w:rPr>
          <w:rFonts w:asciiTheme="minorHAnsi" w:hAnsiTheme="minorHAnsi" w:cstheme="minorHAnsi"/>
          <w:iCs/>
        </w:rPr>
        <w:t xml:space="preserve">childcare </w:t>
      </w:r>
      <w:r w:rsidR="000A5D36">
        <w:rPr>
          <w:rFonts w:asciiTheme="minorHAnsi" w:hAnsiTheme="minorHAnsi" w:cstheme="minorHAnsi"/>
          <w:iCs/>
        </w:rPr>
        <w:t>programs.</w:t>
      </w:r>
      <w:r w:rsidR="00AA12C2">
        <w:rPr>
          <w:rFonts w:asciiTheme="minorHAnsi" w:hAnsiTheme="minorHAnsi" w:cstheme="minorHAnsi"/>
          <w:iCs/>
        </w:rPr>
        <w:t xml:space="preserve"> </w:t>
      </w:r>
    </w:p>
    <w:p w14:paraId="5AE25DEF" w14:textId="005BF24C" w:rsidR="00CF5C51" w:rsidRDefault="000902F4" w:rsidP="00233D77">
      <w:pPr>
        <w:pStyle w:val="NormalWeb"/>
        <w:numPr>
          <w:ilvl w:val="1"/>
          <w:numId w:val="9"/>
        </w:numPr>
        <w:rPr>
          <w:rFonts w:asciiTheme="minorHAnsi" w:hAnsiTheme="minorHAnsi" w:cstheme="minorHAnsi"/>
          <w:iCs/>
        </w:rPr>
      </w:pPr>
      <w:r w:rsidRPr="00931715">
        <w:rPr>
          <w:rFonts w:asciiTheme="minorHAnsi" w:hAnsiTheme="minorHAnsi" w:cstheme="minorHAnsi"/>
          <w:iCs/>
        </w:rPr>
        <w:t xml:space="preserve">Internships – made </w:t>
      </w:r>
      <w:r w:rsidR="00577FD9">
        <w:rPr>
          <w:rFonts w:asciiTheme="minorHAnsi" w:hAnsiTheme="minorHAnsi" w:cstheme="minorHAnsi"/>
          <w:iCs/>
        </w:rPr>
        <w:t>two</w:t>
      </w:r>
      <w:r w:rsidRPr="00931715">
        <w:rPr>
          <w:rFonts w:asciiTheme="minorHAnsi" w:hAnsiTheme="minorHAnsi" w:cstheme="minorHAnsi"/>
          <w:iCs/>
        </w:rPr>
        <w:t xml:space="preserve"> investments in healthcare partnerships: </w:t>
      </w:r>
    </w:p>
    <w:p w14:paraId="29678807" w14:textId="52C6557B" w:rsidR="0000603C" w:rsidRDefault="000902F4" w:rsidP="00577FD9">
      <w:pPr>
        <w:pStyle w:val="NormalWeb"/>
        <w:numPr>
          <w:ilvl w:val="2"/>
          <w:numId w:val="9"/>
        </w:numPr>
        <w:rPr>
          <w:rFonts w:asciiTheme="minorHAnsi" w:hAnsiTheme="minorHAnsi" w:cstheme="minorHAnsi"/>
          <w:iCs/>
        </w:rPr>
      </w:pPr>
      <w:r w:rsidRPr="00931715">
        <w:rPr>
          <w:rFonts w:asciiTheme="minorHAnsi" w:hAnsiTheme="minorHAnsi" w:cstheme="minorHAnsi"/>
          <w:iCs/>
        </w:rPr>
        <w:t>Medical S</w:t>
      </w:r>
      <w:r w:rsidR="000651DF">
        <w:rPr>
          <w:rFonts w:asciiTheme="minorHAnsi" w:hAnsiTheme="minorHAnsi" w:cstheme="minorHAnsi"/>
          <w:iCs/>
        </w:rPr>
        <w:t>chool</w:t>
      </w:r>
      <w:r w:rsidRPr="00931715">
        <w:rPr>
          <w:rFonts w:asciiTheme="minorHAnsi" w:hAnsiTheme="minorHAnsi" w:cstheme="minorHAnsi"/>
          <w:iCs/>
        </w:rPr>
        <w:t xml:space="preserve">/Health Sciences </w:t>
      </w:r>
      <w:r w:rsidR="0000603C">
        <w:rPr>
          <w:rFonts w:asciiTheme="minorHAnsi" w:hAnsiTheme="minorHAnsi" w:cstheme="minorHAnsi"/>
          <w:iCs/>
        </w:rPr>
        <w:t xml:space="preserve">– Pacific Lutheran University and WA State University </w:t>
      </w:r>
      <w:r w:rsidRPr="00931715">
        <w:rPr>
          <w:rFonts w:asciiTheme="minorHAnsi" w:hAnsiTheme="minorHAnsi" w:cstheme="minorHAnsi"/>
          <w:iCs/>
        </w:rPr>
        <w:t xml:space="preserve">– for more than just medical students; </w:t>
      </w:r>
    </w:p>
    <w:p w14:paraId="1166F7A6" w14:textId="42064F9F" w:rsidR="000902F4" w:rsidRDefault="000A5D36" w:rsidP="00577FD9">
      <w:pPr>
        <w:pStyle w:val="NormalWeb"/>
        <w:numPr>
          <w:ilvl w:val="2"/>
          <w:numId w:val="9"/>
        </w:numPr>
        <w:rPr>
          <w:rFonts w:asciiTheme="minorHAnsi" w:hAnsiTheme="minorHAnsi" w:cstheme="minorHAnsi"/>
          <w:iCs/>
        </w:rPr>
      </w:pPr>
      <w:r>
        <w:rPr>
          <w:rFonts w:asciiTheme="minorHAnsi" w:hAnsiTheme="minorHAnsi" w:cstheme="minorHAnsi"/>
          <w:iCs/>
        </w:rPr>
        <w:t xml:space="preserve">Early stages of a health sciences apprenticeship involving </w:t>
      </w:r>
      <w:r w:rsidR="000902F4" w:rsidRPr="00931715">
        <w:rPr>
          <w:rFonts w:asciiTheme="minorHAnsi" w:hAnsiTheme="minorHAnsi" w:cstheme="minorHAnsi"/>
          <w:iCs/>
        </w:rPr>
        <w:t>T</w:t>
      </w:r>
      <w:r>
        <w:rPr>
          <w:rFonts w:asciiTheme="minorHAnsi" w:hAnsiTheme="minorHAnsi" w:cstheme="minorHAnsi"/>
          <w:iCs/>
        </w:rPr>
        <w:t xml:space="preserve">HA’s </w:t>
      </w:r>
      <w:r w:rsidR="000902F4" w:rsidRPr="00931715">
        <w:rPr>
          <w:rFonts w:asciiTheme="minorHAnsi" w:hAnsiTheme="minorHAnsi" w:cstheme="minorHAnsi"/>
          <w:iCs/>
        </w:rPr>
        <w:t xml:space="preserve">James Center, </w:t>
      </w:r>
      <w:r>
        <w:rPr>
          <w:rFonts w:asciiTheme="minorHAnsi" w:hAnsiTheme="minorHAnsi" w:cstheme="minorHAnsi"/>
          <w:iCs/>
        </w:rPr>
        <w:t xml:space="preserve">Tacoma Community College, </w:t>
      </w:r>
      <w:r w:rsidR="000902F4" w:rsidRPr="00931715">
        <w:rPr>
          <w:rFonts w:asciiTheme="minorHAnsi" w:hAnsiTheme="minorHAnsi" w:cstheme="minorHAnsi"/>
          <w:iCs/>
        </w:rPr>
        <w:t>Mu</w:t>
      </w:r>
      <w:r>
        <w:rPr>
          <w:rFonts w:asciiTheme="minorHAnsi" w:hAnsiTheme="minorHAnsi" w:cstheme="minorHAnsi"/>
          <w:iCs/>
        </w:rPr>
        <w:t>l</w:t>
      </w:r>
      <w:r w:rsidR="000902F4" w:rsidRPr="00931715">
        <w:rPr>
          <w:rFonts w:asciiTheme="minorHAnsi" w:hAnsiTheme="minorHAnsi" w:cstheme="minorHAnsi"/>
          <w:iCs/>
        </w:rPr>
        <w:t>ti</w:t>
      </w:r>
      <w:r w:rsidR="000651DF">
        <w:rPr>
          <w:rFonts w:asciiTheme="minorHAnsi" w:hAnsiTheme="minorHAnsi" w:cstheme="minorHAnsi"/>
          <w:iCs/>
        </w:rPr>
        <w:t>C</w:t>
      </w:r>
      <w:r w:rsidR="000902F4" w:rsidRPr="00931715">
        <w:rPr>
          <w:rFonts w:asciiTheme="minorHAnsi" w:hAnsiTheme="minorHAnsi" w:cstheme="minorHAnsi"/>
          <w:iCs/>
        </w:rPr>
        <w:t>are and Sea-Mar</w:t>
      </w:r>
      <w:r w:rsidR="00E55050">
        <w:rPr>
          <w:rFonts w:asciiTheme="minorHAnsi" w:hAnsiTheme="minorHAnsi" w:cstheme="minorHAnsi"/>
          <w:iCs/>
        </w:rPr>
        <w:t xml:space="preserve"> </w:t>
      </w:r>
      <w:r w:rsidR="000902F4" w:rsidRPr="00931715">
        <w:rPr>
          <w:rFonts w:asciiTheme="minorHAnsi" w:hAnsiTheme="minorHAnsi" w:cstheme="minorHAnsi"/>
          <w:iCs/>
        </w:rPr>
        <w:t xml:space="preserve">(behavioral and physical). </w:t>
      </w:r>
    </w:p>
    <w:p w14:paraId="43771206" w14:textId="1A3A7B4C" w:rsidR="00037B70" w:rsidRDefault="00037B70" w:rsidP="00037B70">
      <w:pPr>
        <w:spacing w:after="0" w:line="240" w:lineRule="auto"/>
        <w:rPr>
          <w:rFonts w:ascii="Calibri" w:eastAsia="Calibri" w:hAnsi="Calibri" w:cs="Calibri"/>
          <w:i/>
          <w:iCs/>
        </w:rPr>
      </w:pPr>
    </w:p>
    <w:p w14:paraId="65D48F4D" w14:textId="168F76E7" w:rsidR="004B5259" w:rsidRPr="00D922FA" w:rsidRDefault="004B5259" w:rsidP="00D922FA">
      <w:pPr>
        <w:pStyle w:val="ListParagraph"/>
        <w:numPr>
          <w:ilvl w:val="0"/>
          <w:numId w:val="11"/>
        </w:numPr>
        <w:spacing w:after="0" w:line="240" w:lineRule="auto"/>
        <w:rPr>
          <w:rFonts w:ascii="Calibri" w:eastAsia="Calibri" w:hAnsi="Calibri" w:cs="Calibri"/>
          <w:b/>
          <w:bCs/>
          <w:i/>
          <w:iCs/>
        </w:rPr>
      </w:pPr>
      <w:r w:rsidRPr="00D922FA">
        <w:rPr>
          <w:rFonts w:ascii="Calibri" w:eastAsia="Calibri" w:hAnsi="Calibri" w:cs="Calibri"/>
          <w:b/>
          <w:bCs/>
          <w:i/>
          <w:iCs/>
        </w:rPr>
        <w:t>Is there anything in need of attention so that our staffs can follow-up to share best practices and support one another?</w:t>
      </w:r>
    </w:p>
    <w:p w14:paraId="18D148CC" w14:textId="2FE27B86" w:rsidR="00B221E1" w:rsidRDefault="00B221E1" w:rsidP="00201218">
      <w:pPr>
        <w:spacing w:after="0" w:line="240" w:lineRule="auto"/>
        <w:rPr>
          <w:rFonts w:ascii="Calibri" w:eastAsia="Calibri" w:hAnsi="Calibri" w:cs="Calibri"/>
          <w:i/>
          <w:iCs/>
        </w:rPr>
      </w:pPr>
    </w:p>
    <w:p w14:paraId="1B6C9142" w14:textId="40EC25DE" w:rsidR="0036131E" w:rsidRDefault="00B221E1" w:rsidP="00310200">
      <w:pPr>
        <w:pStyle w:val="ListParagraph"/>
        <w:numPr>
          <w:ilvl w:val="0"/>
          <w:numId w:val="10"/>
        </w:numPr>
        <w:spacing w:after="0" w:line="240" w:lineRule="auto"/>
        <w:rPr>
          <w:rFonts w:ascii="Calibri" w:eastAsia="Calibri" w:hAnsi="Calibri" w:cs="Calibri"/>
        </w:rPr>
      </w:pPr>
      <w:r w:rsidRPr="0027118B">
        <w:rPr>
          <w:rFonts w:ascii="Calibri" w:eastAsia="Calibri" w:hAnsi="Calibri" w:cs="Calibri"/>
        </w:rPr>
        <w:t xml:space="preserve">Mike Griffiths, Pierce Transit, </w:t>
      </w:r>
      <w:r w:rsidR="00CD2481" w:rsidRPr="0027118B">
        <w:rPr>
          <w:rFonts w:ascii="Calibri" w:eastAsia="Calibri" w:hAnsi="Calibri" w:cs="Calibri"/>
        </w:rPr>
        <w:t>suggested that a centralized</w:t>
      </w:r>
      <w:r w:rsidR="00E55050">
        <w:rPr>
          <w:rFonts w:ascii="Calibri" w:eastAsia="Calibri" w:hAnsi="Calibri" w:cs="Calibri"/>
        </w:rPr>
        <w:t>,</w:t>
      </w:r>
      <w:r w:rsidR="00CD2481" w:rsidRPr="0027118B">
        <w:rPr>
          <w:rFonts w:ascii="Calibri" w:eastAsia="Calibri" w:hAnsi="Calibri" w:cs="Calibri"/>
        </w:rPr>
        <w:t xml:space="preserve"> </w:t>
      </w:r>
      <w:r w:rsidR="00E55050">
        <w:rPr>
          <w:rFonts w:ascii="Calibri" w:eastAsia="Calibri" w:hAnsi="Calibri" w:cs="Calibri"/>
        </w:rPr>
        <w:t xml:space="preserve">web-based </w:t>
      </w:r>
      <w:r w:rsidR="00CD2481" w:rsidRPr="0027118B">
        <w:rPr>
          <w:rFonts w:ascii="Calibri" w:eastAsia="Calibri" w:hAnsi="Calibri" w:cs="Calibri"/>
        </w:rPr>
        <w:t xml:space="preserve">location </w:t>
      </w:r>
      <w:r w:rsidR="000902F4">
        <w:rPr>
          <w:rFonts w:ascii="Calibri" w:eastAsia="Calibri" w:hAnsi="Calibri" w:cs="Calibri"/>
        </w:rPr>
        <w:t xml:space="preserve">be established </w:t>
      </w:r>
      <w:r w:rsidR="00E55050">
        <w:rPr>
          <w:rFonts w:ascii="Calibri" w:eastAsia="Calibri" w:hAnsi="Calibri" w:cs="Calibri"/>
        </w:rPr>
        <w:t xml:space="preserve">that is </w:t>
      </w:r>
      <w:r w:rsidR="00CD2481" w:rsidRPr="0027118B">
        <w:rPr>
          <w:rFonts w:ascii="Calibri" w:eastAsia="Calibri" w:hAnsi="Calibri" w:cs="Calibri"/>
        </w:rPr>
        <w:t>a</w:t>
      </w:r>
      <w:r w:rsidR="000E1AFE" w:rsidRPr="0027118B">
        <w:rPr>
          <w:rFonts w:ascii="Calibri" w:eastAsia="Calibri" w:hAnsi="Calibri" w:cs="Calibri"/>
        </w:rPr>
        <w:t xml:space="preserve">ccessible to all JMAC members where examples of </w:t>
      </w:r>
      <w:r w:rsidR="000012B1">
        <w:rPr>
          <w:rFonts w:ascii="Calibri" w:eastAsia="Calibri" w:hAnsi="Calibri" w:cs="Calibri"/>
        </w:rPr>
        <w:t>our various projects, initiatives</w:t>
      </w:r>
      <w:r w:rsidR="001602B8">
        <w:rPr>
          <w:rFonts w:ascii="Calibri" w:eastAsia="Calibri" w:hAnsi="Calibri" w:cs="Calibri"/>
        </w:rPr>
        <w:t xml:space="preserve"> and </w:t>
      </w:r>
      <w:r w:rsidR="00585DB3">
        <w:rPr>
          <w:rFonts w:ascii="Calibri" w:eastAsia="Calibri" w:hAnsi="Calibri" w:cs="Calibri"/>
        </w:rPr>
        <w:t xml:space="preserve">related </w:t>
      </w:r>
      <w:r w:rsidR="001602B8">
        <w:rPr>
          <w:rFonts w:ascii="Calibri" w:eastAsia="Calibri" w:hAnsi="Calibri" w:cs="Calibri"/>
        </w:rPr>
        <w:t>staff contact</w:t>
      </w:r>
      <w:r w:rsidR="00585DB3">
        <w:rPr>
          <w:rFonts w:ascii="Calibri" w:eastAsia="Calibri" w:hAnsi="Calibri" w:cs="Calibri"/>
        </w:rPr>
        <w:t xml:space="preserve"> information</w:t>
      </w:r>
      <w:r w:rsidR="000E1AFE" w:rsidRPr="0027118B">
        <w:rPr>
          <w:rFonts w:ascii="Calibri" w:eastAsia="Calibri" w:hAnsi="Calibri" w:cs="Calibri"/>
        </w:rPr>
        <w:t xml:space="preserve"> is shared. </w:t>
      </w:r>
    </w:p>
    <w:p w14:paraId="70607CC8" w14:textId="014664F8" w:rsidR="0006030C" w:rsidRPr="004F2D32" w:rsidRDefault="00AE1F12" w:rsidP="0006030C">
      <w:pPr>
        <w:pStyle w:val="ListParagraph"/>
        <w:numPr>
          <w:ilvl w:val="0"/>
          <w:numId w:val="10"/>
        </w:numPr>
        <w:spacing w:after="0" w:line="240" w:lineRule="auto"/>
        <w:rPr>
          <w:rFonts w:ascii="Calibri" w:eastAsia="Calibri" w:hAnsi="Calibri" w:cs="Calibri"/>
          <w:i/>
          <w:iCs/>
        </w:rPr>
      </w:pPr>
      <w:r>
        <w:rPr>
          <w:rFonts w:ascii="Calibri" w:eastAsia="Calibri" w:hAnsi="Calibri" w:cs="Calibri"/>
        </w:rPr>
        <w:lastRenderedPageBreak/>
        <w:t>Shon Sylvia, Metro Parks, shared that</w:t>
      </w:r>
      <w:r w:rsidR="00690A09">
        <w:rPr>
          <w:rFonts w:ascii="Calibri" w:eastAsia="Calibri" w:hAnsi="Calibri" w:cs="Calibri"/>
        </w:rPr>
        <w:t xml:space="preserve"> hiring more MWBEs</w:t>
      </w:r>
      <w:r w:rsidR="0019098C">
        <w:rPr>
          <w:rFonts w:ascii="Calibri" w:eastAsia="Calibri" w:hAnsi="Calibri" w:cs="Calibri"/>
        </w:rPr>
        <w:t xml:space="preserve"> is a Board initiative</w:t>
      </w:r>
      <w:r w:rsidR="008751E2">
        <w:rPr>
          <w:rFonts w:ascii="Calibri" w:eastAsia="Calibri" w:hAnsi="Calibri" w:cs="Calibri"/>
        </w:rPr>
        <w:t xml:space="preserve"> </w:t>
      </w:r>
      <w:r w:rsidR="00886CE7">
        <w:rPr>
          <w:rFonts w:ascii="Calibri" w:eastAsia="Calibri" w:hAnsi="Calibri" w:cs="Calibri"/>
        </w:rPr>
        <w:t xml:space="preserve">and priority </w:t>
      </w:r>
      <w:r w:rsidR="008751E2">
        <w:rPr>
          <w:rFonts w:ascii="Calibri" w:eastAsia="Calibri" w:hAnsi="Calibri" w:cs="Calibri"/>
        </w:rPr>
        <w:t>for Metro Parks</w:t>
      </w:r>
      <w:r w:rsidR="00E55050">
        <w:rPr>
          <w:rFonts w:ascii="Calibri" w:eastAsia="Calibri" w:hAnsi="Calibri" w:cs="Calibri"/>
        </w:rPr>
        <w:t>.  T</w:t>
      </w:r>
      <w:r w:rsidR="008751E2">
        <w:rPr>
          <w:rFonts w:ascii="Calibri" w:eastAsia="Calibri" w:hAnsi="Calibri" w:cs="Calibri"/>
        </w:rPr>
        <w:t>he</w:t>
      </w:r>
      <w:r w:rsidR="004A1BCC">
        <w:rPr>
          <w:rFonts w:ascii="Calibri" w:eastAsia="Calibri" w:hAnsi="Calibri" w:cs="Calibri"/>
        </w:rPr>
        <w:t xml:space="preserve"> Board has </w:t>
      </w:r>
      <w:r w:rsidR="008751E2">
        <w:rPr>
          <w:rFonts w:ascii="Calibri" w:eastAsia="Calibri" w:hAnsi="Calibri" w:cs="Calibri"/>
        </w:rPr>
        <w:t>instructed that 8%</w:t>
      </w:r>
      <w:r w:rsidR="00886CE7">
        <w:rPr>
          <w:rFonts w:ascii="Calibri" w:eastAsia="Calibri" w:hAnsi="Calibri" w:cs="Calibri"/>
        </w:rPr>
        <w:t xml:space="preserve"> of </w:t>
      </w:r>
      <w:r w:rsidR="004A1BCC">
        <w:rPr>
          <w:rFonts w:ascii="Calibri" w:eastAsia="Calibri" w:hAnsi="Calibri" w:cs="Calibri"/>
        </w:rPr>
        <w:t>Metro Parks</w:t>
      </w:r>
      <w:r w:rsidR="00E55050">
        <w:rPr>
          <w:rFonts w:ascii="Calibri" w:eastAsia="Calibri" w:hAnsi="Calibri" w:cs="Calibri"/>
        </w:rPr>
        <w:t>’</w:t>
      </w:r>
      <w:r w:rsidR="004A1BCC">
        <w:rPr>
          <w:rFonts w:ascii="Calibri" w:eastAsia="Calibri" w:hAnsi="Calibri" w:cs="Calibri"/>
        </w:rPr>
        <w:t xml:space="preserve"> </w:t>
      </w:r>
      <w:r w:rsidR="00886CE7">
        <w:rPr>
          <w:rFonts w:ascii="Calibri" w:eastAsia="Calibri" w:hAnsi="Calibri" w:cs="Calibri"/>
        </w:rPr>
        <w:t xml:space="preserve">work and construction money should go </w:t>
      </w:r>
      <w:r w:rsidR="004A1BCC">
        <w:rPr>
          <w:rFonts w:ascii="Calibri" w:eastAsia="Calibri" w:hAnsi="Calibri" w:cs="Calibri"/>
        </w:rPr>
        <w:t xml:space="preserve">to MWBE </w:t>
      </w:r>
      <w:r w:rsidR="00665845">
        <w:rPr>
          <w:rFonts w:ascii="Calibri" w:eastAsia="Calibri" w:hAnsi="Calibri" w:cs="Calibri"/>
        </w:rPr>
        <w:t>vendors</w:t>
      </w:r>
      <w:r w:rsidR="00690A09">
        <w:rPr>
          <w:rFonts w:ascii="Calibri" w:eastAsia="Calibri" w:hAnsi="Calibri" w:cs="Calibri"/>
        </w:rPr>
        <w:t xml:space="preserve">. </w:t>
      </w:r>
      <w:r w:rsidR="00E55050">
        <w:rPr>
          <w:rFonts w:ascii="Calibri" w:eastAsia="Calibri" w:hAnsi="Calibri" w:cs="Calibri"/>
        </w:rPr>
        <w:t xml:space="preserve"> </w:t>
      </w:r>
      <w:r w:rsidR="00690A09">
        <w:rPr>
          <w:rFonts w:ascii="Calibri" w:eastAsia="Calibri" w:hAnsi="Calibri" w:cs="Calibri"/>
        </w:rPr>
        <w:t xml:space="preserve">Although </w:t>
      </w:r>
      <w:proofErr w:type="spellStart"/>
      <w:r w:rsidR="00665845">
        <w:rPr>
          <w:rFonts w:ascii="Calibri" w:eastAsia="Calibri" w:hAnsi="Calibri" w:cs="Calibri"/>
        </w:rPr>
        <w:t>MPT</w:t>
      </w:r>
      <w:proofErr w:type="spellEnd"/>
      <w:r w:rsidR="00665845">
        <w:rPr>
          <w:rFonts w:ascii="Calibri" w:eastAsia="Calibri" w:hAnsi="Calibri" w:cs="Calibri"/>
        </w:rPr>
        <w:t xml:space="preserve"> is currently meeting the 8%</w:t>
      </w:r>
      <w:r w:rsidR="00690A09">
        <w:rPr>
          <w:rFonts w:ascii="Calibri" w:eastAsia="Calibri" w:hAnsi="Calibri" w:cs="Calibri"/>
        </w:rPr>
        <w:t xml:space="preserve"> goal, i</w:t>
      </w:r>
      <w:r w:rsidR="00FD3CD6">
        <w:rPr>
          <w:rFonts w:ascii="Calibri" w:eastAsia="Calibri" w:hAnsi="Calibri" w:cs="Calibri"/>
        </w:rPr>
        <w:t xml:space="preserve">n 2022 he’d like to see more </w:t>
      </w:r>
      <w:r w:rsidR="006D348C">
        <w:rPr>
          <w:rFonts w:ascii="Calibri" w:eastAsia="Calibri" w:hAnsi="Calibri" w:cs="Calibri"/>
        </w:rPr>
        <w:t xml:space="preserve">progress made on a broader level. </w:t>
      </w:r>
    </w:p>
    <w:p w14:paraId="7FD38349" w14:textId="77777777" w:rsidR="0006030C" w:rsidRPr="00610517" w:rsidRDefault="0006030C" w:rsidP="0006030C">
      <w:pPr>
        <w:pStyle w:val="ListParagraph"/>
        <w:spacing w:after="0" w:line="240" w:lineRule="auto"/>
        <w:rPr>
          <w:rFonts w:ascii="Calibri" w:eastAsia="Calibri" w:hAnsi="Calibri" w:cs="Calibri"/>
        </w:rPr>
      </w:pPr>
    </w:p>
    <w:p w14:paraId="16487ED0" w14:textId="26C0929B" w:rsidR="00E210F2" w:rsidRDefault="00E210F2" w:rsidP="00310200">
      <w:pPr>
        <w:spacing w:after="0" w:line="240" w:lineRule="auto"/>
        <w:contextualSpacing/>
        <w:rPr>
          <w:rFonts w:ascii="Calibri" w:eastAsia="Calibri" w:hAnsi="Calibri" w:cs="Calibri"/>
          <w:b/>
          <w:bCs/>
        </w:rPr>
      </w:pPr>
      <w:r>
        <w:rPr>
          <w:rFonts w:ascii="Calibri" w:eastAsia="Calibri" w:hAnsi="Calibri" w:cs="Calibri"/>
          <w:b/>
          <w:bCs/>
        </w:rPr>
        <w:t>PUBLIC COMMENTS</w:t>
      </w:r>
    </w:p>
    <w:p w14:paraId="44C511DC" w14:textId="049C27FC" w:rsidR="006D13C3" w:rsidRDefault="006D13C3" w:rsidP="00310200">
      <w:pPr>
        <w:spacing w:after="0" w:line="240" w:lineRule="auto"/>
        <w:contextualSpacing/>
        <w:rPr>
          <w:rFonts w:ascii="Calibri" w:eastAsia="Calibri" w:hAnsi="Calibri" w:cs="Calibri"/>
        </w:rPr>
      </w:pPr>
      <w:r>
        <w:rPr>
          <w:rFonts w:ascii="Calibri" w:eastAsia="Calibri" w:hAnsi="Calibri" w:cs="Calibri"/>
        </w:rPr>
        <w:t xml:space="preserve">Chair Bonbright called for public comment. </w:t>
      </w:r>
      <w:r w:rsidR="00E55050">
        <w:rPr>
          <w:rFonts w:ascii="Calibri" w:eastAsia="Calibri" w:hAnsi="Calibri" w:cs="Calibri"/>
        </w:rPr>
        <w:t xml:space="preserve"> </w:t>
      </w:r>
      <w:r>
        <w:rPr>
          <w:rFonts w:ascii="Calibri" w:eastAsia="Calibri" w:hAnsi="Calibri" w:cs="Calibri"/>
        </w:rPr>
        <w:t>There were no public comments given.</w:t>
      </w:r>
    </w:p>
    <w:p w14:paraId="28DEC664" w14:textId="77777777" w:rsidR="006D13C3" w:rsidRPr="006D13C3" w:rsidRDefault="006D13C3" w:rsidP="00310200">
      <w:pPr>
        <w:spacing w:after="0" w:line="240" w:lineRule="auto"/>
        <w:contextualSpacing/>
        <w:rPr>
          <w:rFonts w:ascii="Calibri" w:eastAsia="Calibri" w:hAnsi="Calibri" w:cs="Calibri"/>
        </w:rPr>
      </w:pPr>
    </w:p>
    <w:p w14:paraId="0525A9FF" w14:textId="36FA0444" w:rsidR="00E210F2" w:rsidRDefault="00E210F2" w:rsidP="00310200">
      <w:pPr>
        <w:spacing w:after="0" w:line="240" w:lineRule="auto"/>
        <w:contextualSpacing/>
        <w:rPr>
          <w:rFonts w:ascii="Calibri" w:eastAsia="Calibri" w:hAnsi="Calibri" w:cs="Calibri"/>
          <w:b/>
          <w:bCs/>
        </w:rPr>
      </w:pPr>
      <w:r>
        <w:rPr>
          <w:rFonts w:ascii="Calibri" w:eastAsia="Calibri" w:hAnsi="Calibri" w:cs="Calibri"/>
          <w:b/>
          <w:bCs/>
        </w:rPr>
        <w:t>GENERAL COMMENTS</w:t>
      </w:r>
      <w:r w:rsidR="00643D38">
        <w:rPr>
          <w:rFonts w:ascii="Calibri" w:eastAsia="Calibri" w:hAnsi="Calibri" w:cs="Calibri"/>
          <w:b/>
          <w:bCs/>
        </w:rPr>
        <w:t xml:space="preserve"> BY JMAC</w:t>
      </w:r>
    </w:p>
    <w:p w14:paraId="50F72C23" w14:textId="22A52D1F" w:rsidR="002878A6" w:rsidRPr="00691F26" w:rsidRDefault="00691F26" w:rsidP="00310200">
      <w:pPr>
        <w:spacing w:after="0" w:line="240" w:lineRule="auto"/>
        <w:contextualSpacing/>
        <w:rPr>
          <w:rFonts w:ascii="Calibri" w:eastAsia="Calibri" w:hAnsi="Calibri" w:cs="Calibri"/>
        </w:rPr>
      </w:pPr>
      <w:r>
        <w:rPr>
          <w:rFonts w:ascii="Calibri" w:eastAsia="Calibri" w:hAnsi="Calibri" w:cs="Calibri"/>
        </w:rPr>
        <w:t>There were no general comments given.</w:t>
      </w:r>
    </w:p>
    <w:p w14:paraId="13076E2F" w14:textId="056DB273" w:rsidR="00E210F2" w:rsidRDefault="00E210F2" w:rsidP="00310200">
      <w:pPr>
        <w:spacing w:after="0" w:line="240" w:lineRule="auto"/>
        <w:contextualSpacing/>
        <w:rPr>
          <w:rFonts w:ascii="Calibri" w:eastAsia="Calibri" w:hAnsi="Calibri" w:cs="Calibri"/>
          <w:b/>
          <w:bCs/>
        </w:rPr>
      </w:pPr>
    </w:p>
    <w:p w14:paraId="5C63A5E1" w14:textId="60E6A49E" w:rsidR="006D13C3" w:rsidRDefault="006D13C3" w:rsidP="00310200">
      <w:pPr>
        <w:spacing w:after="0" w:line="240" w:lineRule="auto"/>
        <w:contextualSpacing/>
        <w:rPr>
          <w:rFonts w:ascii="Calibri" w:eastAsia="Calibri" w:hAnsi="Calibri" w:cs="Calibri"/>
          <w:b/>
          <w:bCs/>
        </w:rPr>
      </w:pPr>
      <w:r>
        <w:rPr>
          <w:rFonts w:ascii="Calibri" w:eastAsia="Calibri" w:hAnsi="Calibri" w:cs="Calibri"/>
          <w:b/>
          <w:bCs/>
        </w:rPr>
        <w:t>NEXT MEETING</w:t>
      </w:r>
    </w:p>
    <w:p w14:paraId="33B859A4" w14:textId="6FADBCEE" w:rsidR="006D13C3" w:rsidRDefault="006D13C3" w:rsidP="00310200">
      <w:pPr>
        <w:spacing w:after="0" w:line="240" w:lineRule="auto"/>
        <w:contextualSpacing/>
        <w:rPr>
          <w:rFonts w:ascii="Calibri" w:eastAsia="Calibri" w:hAnsi="Calibri" w:cs="Calibri"/>
        </w:rPr>
      </w:pPr>
      <w:r>
        <w:rPr>
          <w:rFonts w:ascii="Calibri" w:eastAsia="Calibri" w:hAnsi="Calibri" w:cs="Calibri"/>
        </w:rPr>
        <w:t xml:space="preserve">The next meeting is scheduled for Friday, </w:t>
      </w:r>
      <w:r w:rsidR="005065AC">
        <w:rPr>
          <w:rFonts w:ascii="Calibri" w:eastAsia="Calibri" w:hAnsi="Calibri" w:cs="Calibri"/>
        </w:rPr>
        <w:t>March</w:t>
      </w:r>
      <w:r>
        <w:rPr>
          <w:rFonts w:ascii="Calibri" w:eastAsia="Calibri" w:hAnsi="Calibri" w:cs="Calibri"/>
        </w:rPr>
        <w:t xml:space="preserve"> 11, 2022, 8:00 to 9:30 a.m.</w:t>
      </w:r>
      <w:r w:rsidR="00270136">
        <w:rPr>
          <w:rFonts w:ascii="Calibri" w:eastAsia="Calibri" w:hAnsi="Calibri" w:cs="Calibri"/>
        </w:rPr>
        <w:t xml:space="preserve"> </w:t>
      </w:r>
    </w:p>
    <w:p w14:paraId="4ECC43D6" w14:textId="77777777" w:rsidR="00270136" w:rsidRPr="006D13C3" w:rsidRDefault="00270136" w:rsidP="00310200">
      <w:pPr>
        <w:spacing w:after="0" w:line="240" w:lineRule="auto"/>
        <w:contextualSpacing/>
        <w:rPr>
          <w:rFonts w:ascii="Calibri" w:eastAsia="Calibri" w:hAnsi="Calibri" w:cs="Calibri"/>
        </w:rPr>
      </w:pPr>
    </w:p>
    <w:p w14:paraId="5DD55F2B" w14:textId="35C0D208" w:rsidR="00E210F2" w:rsidRDefault="00E210F2" w:rsidP="00310200">
      <w:pPr>
        <w:spacing w:after="0" w:line="240" w:lineRule="auto"/>
        <w:contextualSpacing/>
        <w:rPr>
          <w:rFonts w:ascii="Calibri" w:eastAsia="Calibri" w:hAnsi="Calibri" w:cs="Calibri"/>
          <w:b/>
          <w:bCs/>
        </w:rPr>
      </w:pPr>
      <w:r>
        <w:rPr>
          <w:rFonts w:ascii="Calibri" w:eastAsia="Calibri" w:hAnsi="Calibri" w:cs="Calibri"/>
          <w:b/>
          <w:bCs/>
        </w:rPr>
        <w:t>ADJOURNMENT</w:t>
      </w:r>
    </w:p>
    <w:p w14:paraId="41465998" w14:textId="0D392679" w:rsidR="00691F26" w:rsidRDefault="00691F26" w:rsidP="00310200">
      <w:pPr>
        <w:spacing w:after="0" w:line="240" w:lineRule="auto"/>
        <w:contextualSpacing/>
        <w:rPr>
          <w:rFonts w:ascii="Calibri" w:eastAsia="Calibri" w:hAnsi="Calibri" w:cs="Calibri"/>
        </w:rPr>
      </w:pPr>
      <w:r>
        <w:rPr>
          <w:rFonts w:ascii="Calibri" w:eastAsia="Calibri" w:hAnsi="Calibri" w:cs="Calibri"/>
        </w:rPr>
        <w:t>Chair Bonbright adjourned the meeting</w:t>
      </w:r>
      <w:r w:rsidR="00643D38">
        <w:rPr>
          <w:rFonts w:ascii="Calibri" w:eastAsia="Calibri" w:hAnsi="Calibri" w:cs="Calibri"/>
        </w:rPr>
        <w:t xml:space="preserve"> at 9:23 a.m</w:t>
      </w:r>
      <w:r w:rsidR="00F67A01">
        <w:rPr>
          <w:rFonts w:ascii="Calibri" w:eastAsia="Calibri" w:hAnsi="Calibri" w:cs="Calibri"/>
        </w:rPr>
        <w:t xml:space="preserve">. </w:t>
      </w:r>
    </w:p>
    <w:p w14:paraId="64859F16" w14:textId="77777777" w:rsidR="00643D38" w:rsidRPr="00691F26" w:rsidRDefault="00643D38" w:rsidP="00310200">
      <w:pPr>
        <w:spacing w:after="0" w:line="240" w:lineRule="auto"/>
        <w:contextualSpacing/>
        <w:rPr>
          <w:rFonts w:ascii="Calibri" w:eastAsia="Calibri" w:hAnsi="Calibri" w:cs="Calibri"/>
        </w:rPr>
      </w:pPr>
    </w:p>
    <w:p w14:paraId="22FA10B8" w14:textId="6E602288" w:rsidR="00E210F2" w:rsidRDefault="00E210F2" w:rsidP="00310200">
      <w:pPr>
        <w:spacing w:after="0" w:line="240" w:lineRule="auto"/>
        <w:contextualSpacing/>
        <w:rPr>
          <w:rFonts w:ascii="Calibri" w:eastAsia="Calibri" w:hAnsi="Calibri" w:cs="Calibri"/>
          <w:b/>
          <w:bCs/>
        </w:rPr>
      </w:pPr>
    </w:p>
    <w:p w14:paraId="7919A461" w14:textId="65BB9FCE" w:rsidR="00E210F2" w:rsidRPr="00BF166E" w:rsidRDefault="00BF166E" w:rsidP="00BF166E">
      <w:pPr>
        <w:spacing w:after="0" w:line="240" w:lineRule="auto"/>
        <w:contextualSpacing/>
        <w:jc w:val="center"/>
        <w:rPr>
          <w:rFonts w:ascii="Calibri" w:eastAsia="Calibri" w:hAnsi="Calibri" w:cs="Calibri"/>
          <w:i/>
          <w:iCs/>
        </w:rPr>
      </w:pPr>
      <w:r>
        <w:rPr>
          <w:rFonts w:ascii="Calibri" w:eastAsia="Calibri" w:hAnsi="Calibri" w:cs="Calibri"/>
        </w:rPr>
        <w:t>*</w:t>
      </w:r>
      <w:r>
        <w:rPr>
          <w:rFonts w:ascii="Calibri" w:eastAsia="Calibri" w:hAnsi="Calibri" w:cs="Calibri"/>
          <w:i/>
          <w:iCs/>
        </w:rPr>
        <w:t>Minutes taken by Tacoma Public Schools</w:t>
      </w:r>
    </w:p>
    <w:p w14:paraId="786C71B8" w14:textId="7DFBAAA9" w:rsidR="64C84076" w:rsidRDefault="64C84076" w:rsidP="00310200">
      <w:pPr>
        <w:spacing w:after="0" w:line="240" w:lineRule="auto"/>
        <w:contextualSpacing/>
      </w:pPr>
    </w:p>
    <w:p w14:paraId="331E5F6D" w14:textId="2F3F9871" w:rsidR="00022D76" w:rsidRDefault="00022D76" w:rsidP="00310200">
      <w:pPr>
        <w:spacing w:after="0" w:line="240" w:lineRule="auto"/>
        <w:contextualSpacing/>
      </w:pPr>
    </w:p>
    <w:sectPr w:rsidR="00022D76" w:rsidSect="00902EAF">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5pt;height:10.85pt" o:bullet="t">
        <v:imagedata r:id="rId1" o:title="clip_image001"/>
      </v:shape>
    </w:pict>
  </w:numPicBullet>
  <w:abstractNum w:abstractNumId="0" w15:restartNumberingAfterBreak="0">
    <w:nsid w:val="113021DE"/>
    <w:multiLevelType w:val="hybridMultilevel"/>
    <w:tmpl w:val="FD7E9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5104F"/>
    <w:multiLevelType w:val="hybridMultilevel"/>
    <w:tmpl w:val="014AE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74C68"/>
    <w:multiLevelType w:val="hybridMultilevel"/>
    <w:tmpl w:val="259AD4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F738D9"/>
    <w:multiLevelType w:val="hybridMultilevel"/>
    <w:tmpl w:val="3A88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E2CE1"/>
    <w:multiLevelType w:val="hybridMultilevel"/>
    <w:tmpl w:val="C28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B52DF"/>
    <w:multiLevelType w:val="hybridMultilevel"/>
    <w:tmpl w:val="DD78D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303253"/>
    <w:multiLevelType w:val="hybridMultilevel"/>
    <w:tmpl w:val="BA06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76999"/>
    <w:multiLevelType w:val="hybridMultilevel"/>
    <w:tmpl w:val="DBEE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E746D"/>
    <w:multiLevelType w:val="hybridMultilevel"/>
    <w:tmpl w:val="8D52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A752F"/>
    <w:multiLevelType w:val="hybridMultilevel"/>
    <w:tmpl w:val="D34E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F16CD4"/>
    <w:multiLevelType w:val="hybridMultilevel"/>
    <w:tmpl w:val="A4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E803EB"/>
    <w:multiLevelType w:val="hybridMultilevel"/>
    <w:tmpl w:val="EEB4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4"/>
  </w:num>
  <w:num w:numId="5">
    <w:abstractNumId w:val="10"/>
  </w:num>
  <w:num w:numId="6">
    <w:abstractNumId w:val="8"/>
  </w:num>
  <w:num w:numId="7">
    <w:abstractNumId w:val="11"/>
  </w:num>
  <w:num w:numId="8">
    <w:abstractNumId w:val="0"/>
  </w:num>
  <w:num w:numId="9">
    <w:abstractNumId w:val="1"/>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76"/>
    <w:rsid w:val="000012B1"/>
    <w:rsid w:val="000022EA"/>
    <w:rsid w:val="0000603C"/>
    <w:rsid w:val="000156CF"/>
    <w:rsid w:val="000174FD"/>
    <w:rsid w:val="00022D76"/>
    <w:rsid w:val="00024B0D"/>
    <w:rsid w:val="00033657"/>
    <w:rsid w:val="00035FFE"/>
    <w:rsid w:val="00037713"/>
    <w:rsid w:val="00037B70"/>
    <w:rsid w:val="000476A5"/>
    <w:rsid w:val="0004795F"/>
    <w:rsid w:val="00051A65"/>
    <w:rsid w:val="0005554A"/>
    <w:rsid w:val="00055C3C"/>
    <w:rsid w:val="0006030C"/>
    <w:rsid w:val="000651DF"/>
    <w:rsid w:val="000722E8"/>
    <w:rsid w:val="00072C04"/>
    <w:rsid w:val="00074E55"/>
    <w:rsid w:val="000758F4"/>
    <w:rsid w:val="000835B3"/>
    <w:rsid w:val="000902F4"/>
    <w:rsid w:val="000923A8"/>
    <w:rsid w:val="000A11FB"/>
    <w:rsid w:val="000A3ED5"/>
    <w:rsid w:val="000A5D36"/>
    <w:rsid w:val="000B10A9"/>
    <w:rsid w:val="000C3C8E"/>
    <w:rsid w:val="000D4230"/>
    <w:rsid w:val="000E01C5"/>
    <w:rsid w:val="000E1AFE"/>
    <w:rsid w:val="000F24B4"/>
    <w:rsid w:val="000F264B"/>
    <w:rsid w:val="001015D6"/>
    <w:rsid w:val="00107CFB"/>
    <w:rsid w:val="00110BCE"/>
    <w:rsid w:val="00114520"/>
    <w:rsid w:val="00124126"/>
    <w:rsid w:val="00132592"/>
    <w:rsid w:val="0013271A"/>
    <w:rsid w:val="001344AF"/>
    <w:rsid w:val="00134E59"/>
    <w:rsid w:val="00141845"/>
    <w:rsid w:val="00144772"/>
    <w:rsid w:val="00156CC2"/>
    <w:rsid w:val="001602B8"/>
    <w:rsid w:val="00161A1B"/>
    <w:rsid w:val="001647D7"/>
    <w:rsid w:val="00172B04"/>
    <w:rsid w:val="00172CD2"/>
    <w:rsid w:val="001744C5"/>
    <w:rsid w:val="001776B4"/>
    <w:rsid w:val="0018114C"/>
    <w:rsid w:val="00185323"/>
    <w:rsid w:val="0018688F"/>
    <w:rsid w:val="0019098C"/>
    <w:rsid w:val="00192A9C"/>
    <w:rsid w:val="0019478B"/>
    <w:rsid w:val="001966E3"/>
    <w:rsid w:val="001A0D05"/>
    <w:rsid w:val="001A2655"/>
    <w:rsid w:val="001C701A"/>
    <w:rsid w:val="001D32CE"/>
    <w:rsid w:val="001D3FAD"/>
    <w:rsid w:val="001D3FD0"/>
    <w:rsid w:val="001E3C43"/>
    <w:rsid w:val="001F2B93"/>
    <w:rsid w:val="001F446B"/>
    <w:rsid w:val="001F5EBD"/>
    <w:rsid w:val="00201218"/>
    <w:rsid w:val="002033F4"/>
    <w:rsid w:val="00207D32"/>
    <w:rsid w:val="00224798"/>
    <w:rsid w:val="00225819"/>
    <w:rsid w:val="00233D77"/>
    <w:rsid w:val="002463CD"/>
    <w:rsid w:val="00247565"/>
    <w:rsid w:val="00252D3E"/>
    <w:rsid w:val="00254EC6"/>
    <w:rsid w:val="00257771"/>
    <w:rsid w:val="00262802"/>
    <w:rsid w:val="002639ED"/>
    <w:rsid w:val="00264E5E"/>
    <w:rsid w:val="00265FA8"/>
    <w:rsid w:val="00270136"/>
    <w:rsid w:val="00270E63"/>
    <w:rsid w:val="0027118B"/>
    <w:rsid w:val="00282C82"/>
    <w:rsid w:val="0028589B"/>
    <w:rsid w:val="00286F91"/>
    <w:rsid w:val="002878A6"/>
    <w:rsid w:val="00292BB2"/>
    <w:rsid w:val="002A51C0"/>
    <w:rsid w:val="002A5F87"/>
    <w:rsid w:val="002B07F4"/>
    <w:rsid w:val="002B3756"/>
    <w:rsid w:val="002C0339"/>
    <w:rsid w:val="002C5596"/>
    <w:rsid w:val="002D31AA"/>
    <w:rsid w:val="002D4225"/>
    <w:rsid w:val="002D7048"/>
    <w:rsid w:val="002D7D99"/>
    <w:rsid w:val="002E0C1B"/>
    <w:rsid w:val="002E33AC"/>
    <w:rsid w:val="002E5EB8"/>
    <w:rsid w:val="002E5EC8"/>
    <w:rsid w:val="002F086B"/>
    <w:rsid w:val="002F3B8C"/>
    <w:rsid w:val="002F56DE"/>
    <w:rsid w:val="00303FF4"/>
    <w:rsid w:val="00310200"/>
    <w:rsid w:val="003109FD"/>
    <w:rsid w:val="00314DEF"/>
    <w:rsid w:val="00322C0A"/>
    <w:rsid w:val="00322E4A"/>
    <w:rsid w:val="003236A4"/>
    <w:rsid w:val="00324C09"/>
    <w:rsid w:val="00327008"/>
    <w:rsid w:val="00331AC1"/>
    <w:rsid w:val="00332A14"/>
    <w:rsid w:val="003356CE"/>
    <w:rsid w:val="00335D5E"/>
    <w:rsid w:val="003410D3"/>
    <w:rsid w:val="00342842"/>
    <w:rsid w:val="00342A18"/>
    <w:rsid w:val="00343A31"/>
    <w:rsid w:val="00355038"/>
    <w:rsid w:val="00355043"/>
    <w:rsid w:val="003578BC"/>
    <w:rsid w:val="0036131E"/>
    <w:rsid w:val="00361D28"/>
    <w:rsid w:val="0036794E"/>
    <w:rsid w:val="00383B75"/>
    <w:rsid w:val="00390A81"/>
    <w:rsid w:val="003A6FBA"/>
    <w:rsid w:val="003B0421"/>
    <w:rsid w:val="003C2F14"/>
    <w:rsid w:val="003D3236"/>
    <w:rsid w:val="003E3619"/>
    <w:rsid w:val="004014F0"/>
    <w:rsid w:val="0040304C"/>
    <w:rsid w:val="004068A2"/>
    <w:rsid w:val="00421ACD"/>
    <w:rsid w:val="00424895"/>
    <w:rsid w:val="004249EA"/>
    <w:rsid w:val="00425517"/>
    <w:rsid w:val="00436786"/>
    <w:rsid w:val="00437DAB"/>
    <w:rsid w:val="00446C87"/>
    <w:rsid w:val="00457970"/>
    <w:rsid w:val="00461B22"/>
    <w:rsid w:val="0046286A"/>
    <w:rsid w:val="004857F6"/>
    <w:rsid w:val="00486FBB"/>
    <w:rsid w:val="004933C2"/>
    <w:rsid w:val="004A1BCC"/>
    <w:rsid w:val="004A2E53"/>
    <w:rsid w:val="004A3FEE"/>
    <w:rsid w:val="004B31F6"/>
    <w:rsid w:val="004B5259"/>
    <w:rsid w:val="004C1E7B"/>
    <w:rsid w:val="004C7416"/>
    <w:rsid w:val="004D4873"/>
    <w:rsid w:val="004D765A"/>
    <w:rsid w:val="004D76F5"/>
    <w:rsid w:val="004E349C"/>
    <w:rsid w:val="004F2D32"/>
    <w:rsid w:val="004F6796"/>
    <w:rsid w:val="004F7705"/>
    <w:rsid w:val="00502D97"/>
    <w:rsid w:val="005065AC"/>
    <w:rsid w:val="0051493E"/>
    <w:rsid w:val="0051726D"/>
    <w:rsid w:val="00523E64"/>
    <w:rsid w:val="005255B9"/>
    <w:rsid w:val="00531954"/>
    <w:rsid w:val="005350C3"/>
    <w:rsid w:val="00540403"/>
    <w:rsid w:val="00543548"/>
    <w:rsid w:val="00560113"/>
    <w:rsid w:val="00561807"/>
    <w:rsid w:val="00570C66"/>
    <w:rsid w:val="00577FD9"/>
    <w:rsid w:val="0058009E"/>
    <w:rsid w:val="00580E20"/>
    <w:rsid w:val="00584F7F"/>
    <w:rsid w:val="00585DB3"/>
    <w:rsid w:val="005952FA"/>
    <w:rsid w:val="005A2E93"/>
    <w:rsid w:val="005A5F1A"/>
    <w:rsid w:val="005C7904"/>
    <w:rsid w:val="005D0671"/>
    <w:rsid w:val="005D3822"/>
    <w:rsid w:val="005D7E31"/>
    <w:rsid w:val="005E0E50"/>
    <w:rsid w:val="005E1337"/>
    <w:rsid w:val="005E18C1"/>
    <w:rsid w:val="005E518E"/>
    <w:rsid w:val="005E6785"/>
    <w:rsid w:val="005F2ED6"/>
    <w:rsid w:val="005F3F6C"/>
    <w:rsid w:val="005F50C3"/>
    <w:rsid w:val="005F7D22"/>
    <w:rsid w:val="00600D26"/>
    <w:rsid w:val="00610517"/>
    <w:rsid w:val="00614180"/>
    <w:rsid w:val="00614E49"/>
    <w:rsid w:val="00615A3D"/>
    <w:rsid w:val="00621792"/>
    <w:rsid w:val="006235E6"/>
    <w:rsid w:val="006301FF"/>
    <w:rsid w:val="00631151"/>
    <w:rsid w:val="006314B2"/>
    <w:rsid w:val="00632925"/>
    <w:rsid w:val="00643D38"/>
    <w:rsid w:val="00644BBF"/>
    <w:rsid w:val="00651D7D"/>
    <w:rsid w:val="00652234"/>
    <w:rsid w:val="00665845"/>
    <w:rsid w:val="00665D99"/>
    <w:rsid w:val="00670BE2"/>
    <w:rsid w:val="00680816"/>
    <w:rsid w:val="00680CC0"/>
    <w:rsid w:val="0068271B"/>
    <w:rsid w:val="00683044"/>
    <w:rsid w:val="00683370"/>
    <w:rsid w:val="00684109"/>
    <w:rsid w:val="00690A09"/>
    <w:rsid w:val="00691183"/>
    <w:rsid w:val="006915CE"/>
    <w:rsid w:val="00691F26"/>
    <w:rsid w:val="00695E6B"/>
    <w:rsid w:val="006A1AAE"/>
    <w:rsid w:val="006A5451"/>
    <w:rsid w:val="006A55DD"/>
    <w:rsid w:val="006B3374"/>
    <w:rsid w:val="006B5717"/>
    <w:rsid w:val="006B7C41"/>
    <w:rsid w:val="006C13E1"/>
    <w:rsid w:val="006C3F24"/>
    <w:rsid w:val="006C62C9"/>
    <w:rsid w:val="006C7353"/>
    <w:rsid w:val="006D13C3"/>
    <w:rsid w:val="006D348C"/>
    <w:rsid w:val="006D4E3A"/>
    <w:rsid w:val="006E121D"/>
    <w:rsid w:val="006E30C9"/>
    <w:rsid w:val="006E6828"/>
    <w:rsid w:val="006F0E3B"/>
    <w:rsid w:val="006F422E"/>
    <w:rsid w:val="006F4C72"/>
    <w:rsid w:val="007023F3"/>
    <w:rsid w:val="00702EEF"/>
    <w:rsid w:val="0070633A"/>
    <w:rsid w:val="00711869"/>
    <w:rsid w:val="007144DA"/>
    <w:rsid w:val="00723AF7"/>
    <w:rsid w:val="00725ED0"/>
    <w:rsid w:val="00737F93"/>
    <w:rsid w:val="00741954"/>
    <w:rsid w:val="00742EF7"/>
    <w:rsid w:val="00743E7E"/>
    <w:rsid w:val="00752914"/>
    <w:rsid w:val="00752EBE"/>
    <w:rsid w:val="007648E5"/>
    <w:rsid w:val="00767FB3"/>
    <w:rsid w:val="00787143"/>
    <w:rsid w:val="00795A76"/>
    <w:rsid w:val="007A3FF6"/>
    <w:rsid w:val="007A52C1"/>
    <w:rsid w:val="007A55C5"/>
    <w:rsid w:val="007A63A8"/>
    <w:rsid w:val="007B65C8"/>
    <w:rsid w:val="007D26CD"/>
    <w:rsid w:val="007F377A"/>
    <w:rsid w:val="007F46B2"/>
    <w:rsid w:val="007F7E11"/>
    <w:rsid w:val="00810C97"/>
    <w:rsid w:val="0081131E"/>
    <w:rsid w:val="00811D68"/>
    <w:rsid w:val="00812CCD"/>
    <w:rsid w:val="00813408"/>
    <w:rsid w:val="008150BF"/>
    <w:rsid w:val="00815300"/>
    <w:rsid w:val="00817D3E"/>
    <w:rsid w:val="00820235"/>
    <w:rsid w:val="008246AF"/>
    <w:rsid w:val="008247EA"/>
    <w:rsid w:val="00843F56"/>
    <w:rsid w:val="00852D41"/>
    <w:rsid w:val="00853304"/>
    <w:rsid w:val="00856FEC"/>
    <w:rsid w:val="00857383"/>
    <w:rsid w:val="008634BD"/>
    <w:rsid w:val="008660E4"/>
    <w:rsid w:val="008751E2"/>
    <w:rsid w:val="00880D36"/>
    <w:rsid w:val="00883147"/>
    <w:rsid w:val="00883C12"/>
    <w:rsid w:val="00886CE7"/>
    <w:rsid w:val="00891958"/>
    <w:rsid w:val="00894635"/>
    <w:rsid w:val="008950B5"/>
    <w:rsid w:val="008A3A7A"/>
    <w:rsid w:val="008A745F"/>
    <w:rsid w:val="008B0181"/>
    <w:rsid w:val="008B11F9"/>
    <w:rsid w:val="008B2D1A"/>
    <w:rsid w:val="008B6F6C"/>
    <w:rsid w:val="008C07E5"/>
    <w:rsid w:val="008C260B"/>
    <w:rsid w:val="008C3CED"/>
    <w:rsid w:val="008C651E"/>
    <w:rsid w:val="008C66E7"/>
    <w:rsid w:val="008D24CE"/>
    <w:rsid w:val="008D5398"/>
    <w:rsid w:val="008E3088"/>
    <w:rsid w:val="008F067B"/>
    <w:rsid w:val="008F7DAC"/>
    <w:rsid w:val="00902EAF"/>
    <w:rsid w:val="00904E23"/>
    <w:rsid w:val="00913DD7"/>
    <w:rsid w:val="00931715"/>
    <w:rsid w:val="009411E1"/>
    <w:rsid w:val="009447A6"/>
    <w:rsid w:val="009527E0"/>
    <w:rsid w:val="00961BAF"/>
    <w:rsid w:val="00961E81"/>
    <w:rsid w:val="00964245"/>
    <w:rsid w:val="00967951"/>
    <w:rsid w:val="00967BC6"/>
    <w:rsid w:val="0097028F"/>
    <w:rsid w:val="009765C6"/>
    <w:rsid w:val="00992BC0"/>
    <w:rsid w:val="00992E14"/>
    <w:rsid w:val="0099392C"/>
    <w:rsid w:val="00995FD4"/>
    <w:rsid w:val="00997D42"/>
    <w:rsid w:val="009A3EE1"/>
    <w:rsid w:val="009A4E04"/>
    <w:rsid w:val="009A6022"/>
    <w:rsid w:val="009A6EF3"/>
    <w:rsid w:val="009B181A"/>
    <w:rsid w:val="009C31D8"/>
    <w:rsid w:val="009E5B46"/>
    <w:rsid w:val="009F5396"/>
    <w:rsid w:val="00A03AEB"/>
    <w:rsid w:val="00A04E57"/>
    <w:rsid w:val="00A06B80"/>
    <w:rsid w:val="00A1785D"/>
    <w:rsid w:val="00A17918"/>
    <w:rsid w:val="00A20C47"/>
    <w:rsid w:val="00A22F69"/>
    <w:rsid w:val="00A25419"/>
    <w:rsid w:val="00A27E89"/>
    <w:rsid w:val="00A3013F"/>
    <w:rsid w:val="00A31423"/>
    <w:rsid w:val="00A34BF2"/>
    <w:rsid w:val="00A35752"/>
    <w:rsid w:val="00A365C2"/>
    <w:rsid w:val="00A417F4"/>
    <w:rsid w:val="00A434E8"/>
    <w:rsid w:val="00A476E4"/>
    <w:rsid w:val="00A570A4"/>
    <w:rsid w:val="00A579CD"/>
    <w:rsid w:val="00A619AB"/>
    <w:rsid w:val="00A63C02"/>
    <w:rsid w:val="00A7391B"/>
    <w:rsid w:val="00A765CE"/>
    <w:rsid w:val="00A81E6E"/>
    <w:rsid w:val="00A842BC"/>
    <w:rsid w:val="00A87B54"/>
    <w:rsid w:val="00A97B60"/>
    <w:rsid w:val="00AA12C2"/>
    <w:rsid w:val="00AB55B1"/>
    <w:rsid w:val="00AB7CAF"/>
    <w:rsid w:val="00AC67AD"/>
    <w:rsid w:val="00AD3453"/>
    <w:rsid w:val="00AD35AC"/>
    <w:rsid w:val="00AD360A"/>
    <w:rsid w:val="00AD6CA1"/>
    <w:rsid w:val="00AE1F12"/>
    <w:rsid w:val="00AE4BFC"/>
    <w:rsid w:val="00AE6367"/>
    <w:rsid w:val="00AF02F1"/>
    <w:rsid w:val="00AF4A8C"/>
    <w:rsid w:val="00AF7134"/>
    <w:rsid w:val="00B02281"/>
    <w:rsid w:val="00B03B69"/>
    <w:rsid w:val="00B045D8"/>
    <w:rsid w:val="00B11A31"/>
    <w:rsid w:val="00B1559B"/>
    <w:rsid w:val="00B17E12"/>
    <w:rsid w:val="00B221E1"/>
    <w:rsid w:val="00B25289"/>
    <w:rsid w:val="00B26FB7"/>
    <w:rsid w:val="00B31981"/>
    <w:rsid w:val="00B35D27"/>
    <w:rsid w:val="00B50CA8"/>
    <w:rsid w:val="00B57B0B"/>
    <w:rsid w:val="00B6435F"/>
    <w:rsid w:val="00B7069B"/>
    <w:rsid w:val="00B745E0"/>
    <w:rsid w:val="00B765DD"/>
    <w:rsid w:val="00B77144"/>
    <w:rsid w:val="00B822BE"/>
    <w:rsid w:val="00B82C66"/>
    <w:rsid w:val="00B90527"/>
    <w:rsid w:val="00B91C91"/>
    <w:rsid w:val="00BA0717"/>
    <w:rsid w:val="00BA07E4"/>
    <w:rsid w:val="00BA0F7A"/>
    <w:rsid w:val="00BA2416"/>
    <w:rsid w:val="00BA31DE"/>
    <w:rsid w:val="00BA3E07"/>
    <w:rsid w:val="00BC3FB6"/>
    <w:rsid w:val="00BD4D15"/>
    <w:rsid w:val="00BD7BFB"/>
    <w:rsid w:val="00BE761F"/>
    <w:rsid w:val="00BF09C2"/>
    <w:rsid w:val="00BF166E"/>
    <w:rsid w:val="00BF1847"/>
    <w:rsid w:val="00BF218C"/>
    <w:rsid w:val="00C02091"/>
    <w:rsid w:val="00C02489"/>
    <w:rsid w:val="00C06F16"/>
    <w:rsid w:val="00C07A68"/>
    <w:rsid w:val="00C1243D"/>
    <w:rsid w:val="00C151CF"/>
    <w:rsid w:val="00C17104"/>
    <w:rsid w:val="00C23035"/>
    <w:rsid w:val="00C25DCE"/>
    <w:rsid w:val="00C33324"/>
    <w:rsid w:val="00C35FD5"/>
    <w:rsid w:val="00C41C77"/>
    <w:rsid w:val="00C5025B"/>
    <w:rsid w:val="00C62463"/>
    <w:rsid w:val="00C6538E"/>
    <w:rsid w:val="00C838E8"/>
    <w:rsid w:val="00C97149"/>
    <w:rsid w:val="00CA2A41"/>
    <w:rsid w:val="00CC2466"/>
    <w:rsid w:val="00CD2481"/>
    <w:rsid w:val="00CE2BBC"/>
    <w:rsid w:val="00CE500F"/>
    <w:rsid w:val="00CE6B3A"/>
    <w:rsid w:val="00CE7C90"/>
    <w:rsid w:val="00CF1F01"/>
    <w:rsid w:val="00CF4621"/>
    <w:rsid w:val="00CF5637"/>
    <w:rsid w:val="00CF5C51"/>
    <w:rsid w:val="00CF6D83"/>
    <w:rsid w:val="00D00177"/>
    <w:rsid w:val="00D05A69"/>
    <w:rsid w:val="00D14628"/>
    <w:rsid w:val="00D16BB5"/>
    <w:rsid w:val="00D22877"/>
    <w:rsid w:val="00D2517F"/>
    <w:rsid w:val="00D30D3B"/>
    <w:rsid w:val="00D373A1"/>
    <w:rsid w:val="00D37B93"/>
    <w:rsid w:val="00D41886"/>
    <w:rsid w:val="00D41C3B"/>
    <w:rsid w:val="00D43378"/>
    <w:rsid w:val="00D45481"/>
    <w:rsid w:val="00D56639"/>
    <w:rsid w:val="00D60BD0"/>
    <w:rsid w:val="00D65460"/>
    <w:rsid w:val="00D66C63"/>
    <w:rsid w:val="00D67875"/>
    <w:rsid w:val="00D76AA3"/>
    <w:rsid w:val="00D84798"/>
    <w:rsid w:val="00D8715A"/>
    <w:rsid w:val="00D8797C"/>
    <w:rsid w:val="00D922FA"/>
    <w:rsid w:val="00D9241E"/>
    <w:rsid w:val="00D92D27"/>
    <w:rsid w:val="00DA2299"/>
    <w:rsid w:val="00DC486D"/>
    <w:rsid w:val="00DC6EE4"/>
    <w:rsid w:val="00DD66F3"/>
    <w:rsid w:val="00DD7501"/>
    <w:rsid w:val="00DE377F"/>
    <w:rsid w:val="00DE47A4"/>
    <w:rsid w:val="00DE4FAC"/>
    <w:rsid w:val="00DF2F8A"/>
    <w:rsid w:val="00DF36F9"/>
    <w:rsid w:val="00DF73F5"/>
    <w:rsid w:val="00E044D2"/>
    <w:rsid w:val="00E1154F"/>
    <w:rsid w:val="00E13F23"/>
    <w:rsid w:val="00E210F2"/>
    <w:rsid w:val="00E25F4B"/>
    <w:rsid w:val="00E3768A"/>
    <w:rsid w:val="00E444D8"/>
    <w:rsid w:val="00E506FF"/>
    <w:rsid w:val="00E545C1"/>
    <w:rsid w:val="00E55050"/>
    <w:rsid w:val="00E55D18"/>
    <w:rsid w:val="00E60B0B"/>
    <w:rsid w:val="00E73771"/>
    <w:rsid w:val="00E8632F"/>
    <w:rsid w:val="00E9113B"/>
    <w:rsid w:val="00E92503"/>
    <w:rsid w:val="00E958C9"/>
    <w:rsid w:val="00EA1052"/>
    <w:rsid w:val="00EA481E"/>
    <w:rsid w:val="00EA4D62"/>
    <w:rsid w:val="00EB5A5A"/>
    <w:rsid w:val="00EB6A3B"/>
    <w:rsid w:val="00EC2595"/>
    <w:rsid w:val="00ED5AF9"/>
    <w:rsid w:val="00EE2A37"/>
    <w:rsid w:val="00EE775E"/>
    <w:rsid w:val="00EF05A1"/>
    <w:rsid w:val="00EF4631"/>
    <w:rsid w:val="00EF5A7F"/>
    <w:rsid w:val="00F00382"/>
    <w:rsid w:val="00F04149"/>
    <w:rsid w:val="00F22AAC"/>
    <w:rsid w:val="00F359D5"/>
    <w:rsid w:val="00F50436"/>
    <w:rsid w:val="00F56BBA"/>
    <w:rsid w:val="00F573FE"/>
    <w:rsid w:val="00F61C7B"/>
    <w:rsid w:val="00F62B2E"/>
    <w:rsid w:val="00F67A01"/>
    <w:rsid w:val="00F72ECD"/>
    <w:rsid w:val="00F8297F"/>
    <w:rsid w:val="00F82DE6"/>
    <w:rsid w:val="00F84102"/>
    <w:rsid w:val="00F87F68"/>
    <w:rsid w:val="00F90999"/>
    <w:rsid w:val="00F9321B"/>
    <w:rsid w:val="00FA262C"/>
    <w:rsid w:val="00FB0267"/>
    <w:rsid w:val="00FB3BAE"/>
    <w:rsid w:val="00FB50C1"/>
    <w:rsid w:val="00FC68D9"/>
    <w:rsid w:val="00FC6B33"/>
    <w:rsid w:val="00FD19BD"/>
    <w:rsid w:val="00FD1B9D"/>
    <w:rsid w:val="00FD201D"/>
    <w:rsid w:val="00FD360E"/>
    <w:rsid w:val="00FD3CD6"/>
    <w:rsid w:val="00FD640C"/>
    <w:rsid w:val="00FE4C15"/>
    <w:rsid w:val="00FE7E88"/>
    <w:rsid w:val="00FF2468"/>
    <w:rsid w:val="00FF47A0"/>
    <w:rsid w:val="00FF4FED"/>
    <w:rsid w:val="00FF53EE"/>
    <w:rsid w:val="15659C2E"/>
    <w:rsid w:val="64C8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10F0F9"/>
  <w15:chartTrackingRefBased/>
  <w15:docId w15:val="{931BE93C-2BC1-4484-8273-4B6F0234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2FA"/>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E0C1B"/>
    <w:rPr>
      <w:color w:val="0563C1" w:themeColor="hyperlink"/>
      <w:u w:val="single"/>
    </w:rPr>
  </w:style>
  <w:style w:type="character" w:styleId="UnresolvedMention">
    <w:name w:val="Unresolved Mention"/>
    <w:basedOn w:val="DefaultParagraphFont"/>
    <w:uiPriority w:val="99"/>
    <w:semiHidden/>
    <w:unhideWhenUsed/>
    <w:rsid w:val="002E0C1B"/>
    <w:rPr>
      <w:color w:val="605E5C"/>
      <w:shd w:val="clear" w:color="auto" w:fill="E1DFDD"/>
    </w:rPr>
  </w:style>
  <w:style w:type="paragraph" w:styleId="HTMLPreformatted">
    <w:name w:val="HTML Preformatted"/>
    <w:basedOn w:val="Normal"/>
    <w:link w:val="HTMLPreformattedChar"/>
    <w:uiPriority w:val="99"/>
    <w:semiHidden/>
    <w:unhideWhenUsed/>
    <w:rsid w:val="005E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678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D7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E31"/>
    <w:rPr>
      <w:rFonts w:ascii="Segoe UI" w:hAnsi="Segoe UI" w:cs="Segoe UI"/>
      <w:sz w:val="18"/>
      <w:szCs w:val="18"/>
    </w:rPr>
  </w:style>
  <w:style w:type="paragraph" w:styleId="NormalWeb">
    <w:name w:val="Normal (Web)"/>
    <w:basedOn w:val="Normal"/>
    <w:uiPriority w:val="99"/>
    <w:unhideWhenUsed/>
    <w:rsid w:val="000902F4"/>
    <w:pPr>
      <w:spacing w:after="0" w:line="240" w:lineRule="auto"/>
    </w:pPr>
    <w:rPr>
      <w:rFonts w:ascii="Calibri" w:eastAsia="Calibri" w:hAnsi="Calibri" w:cs="Calibri"/>
    </w:rPr>
  </w:style>
  <w:style w:type="paragraph" w:styleId="Revision">
    <w:name w:val="Revision"/>
    <w:hidden/>
    <w:uiPriority w:val="99"/>
    <w:semiHidden/>
    <w:rsid w:val="00904E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685155">
      <w:bodyDiv w:val="1"/>
      <w:marLeft w:val="0"/>
      <w:marRight w:val="0"/>
      <w:marTop w:val="0"/>
      <w:marBottom w:val="0"/>
      <w:divBdr>
        <w:top w:val="none" w:sz="0" w:space="0" w:color="auto"/>
        <w:left w:val="none" w:sz="0" w:space="0" w:color="auto"/>
        <w:bottom w:val="none" w:sz="0" w:space="0" w:color="auto"/>
        <w:right w:val="none" w:sz="0" w:space="0" w:color="auto"/>
      </w:divBdr>
    </w:div>
    <w:div w:id="64763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77C2DF93CB4544A1A4E5ABF9ECFD3F" ma:contentTypeVersion="12" ma:contentTypeDescription="Create a new document." ma:contentTypeScope="" ma:versionID="214c407b174bcc83cfabf4b89f1da077">
  <xsd:schema xmlns:xsd="http://www.w3.org/2001/XMLSchema" xmlns:xs="http://www.w3.org/2001/XMLSchema" xmlns:p="http://schemas.microsoft.com/office/2006/metadata/properties" xmlns:ns3="f2f491a8-37b0-4a47-8d9a-e8761758ec60" xmlns:ns4="97abc4fc-4a35-4fb2-8e5c-24901307466b" targetNamespace="http://schemas.microsoft.com/office/2006/metadata/properties" ma:root="true" ma:fieldsID="9468945c422ea8b3e48ad1c124388f84" ns3:_="" ns4:_="">
    <xsd:import namespace="f2f491a8-37b0-4a47-8d9a-e8761758ec60"/>
    <xsd:import namespace="97abc4fc-4a35-4fb2-8e5c-2490130746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491a8-37b0-4a47-8d9a-e8761758e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bc4fc-4a35-4fb2-8e5c-2490130746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C0C5B-2D9E-4861-B5A8-1E0207D17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491a8-37b0-4a47-8d9a-e8761758ec60"/>
    <ds:schemaRef ds:uri="97abc4fc-4a35-4fb2-8e5c-249013074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E29B3-D273-4D3B-889C-E12566D0A81B}">
  <ds:schemaRefs>
    <ds:schemaRef ds:uri="http://schemas.microsoft.com/sharepoint/v3/contenttype/forms"/>
  </ds:schemaRefs>
</ds:datastoreItem>
</file>

<file path=customXml/itemProps3.xml><?xml version="1.0" encoding="utf-8"?>
<ds:datastoreItem xmlns:ds="http://schemas.openxmlformats.org/officeDocument/2006/customXml" ds:itemID="{93DE9712-BB54-4350-A3B8-42C823E022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2463</Words>
  <Characters>14044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JONES</dc:creator>
  <cp:keywords/>
  <dc:description/>
  <cp:lastModifiedBy>Vindivich, Chrisy</cp:lastModifiedBy>
  <cp:revision>5</cp:revision>
  <dcterms:created xsi:type="dcterms:W3CDTF">2022-03-04T16:50:00Z</dcterms:created>
  <dcterms:modified xsi:type="dcterms:W3CDTF">2022-03-04T18:42:00Z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0x0101004777C2DF93CB4544A1A4E5ABF9ECFD3F</vt:lpwstr>
  </property>
</Properties>
</file>